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B" w:rsidRDefault="0042096C">
      <w:pPr>
        <w:rPr>
          <w:rFonts w:ascii="Times New Roman" w:hAnsi="Times New Roman" w:cs="Times New Roman"/>
          <w:sz w:val="28"/>
          <w:szCs w:val="28"/>
        </w:rPr>
      </w:pPr>
      <w:r w:rsidRPr="0042096C">
        <w:rPr>
          <w:rFonts w:ascii="Times New Roman" w:hAnsi="Times New Roman" w:cs="Times New Roman"/>
          <w:sz w:val="28"/>
          <w:szCs w:val="28"/>
        </w:rPr>
        <w:t>12.02.2022</w:t>
      </w:r>
    </w:p>
    <w:p w:rsidR="0042096C" w:rsidRDefault="0042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Прочитать оказание первой помощи при ожогах и выполнить наложение повязки «варежка» </w:t>
      </w:r>
      <w:hyperlink r:id="rId5" w:history="1">
        <w:r w:rsidRPr="00014A9A">
          <w:rPr>
            <w:rStyle w:val="a3"/>
            <w:rFonts w:ascii="Times New Roman" w:hAnsi="Times New Roman" w:cs="Times New Roman"/>
            <w:sz w:val="28"/>
            <w:szCs w:val="28"/>
          </w:rPr>
          <w:t>https://doclvs.ru/medpoptrauma/varej.php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96C" w:rsidRDefault="0042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способ наложения данной повязки можно по ссылке. </w:t>
      </w:r>
    </w:p>
    <w:p w:rsidR="0042096C" w:rsidRPr="0042096C" w:rsidRDefault="0042096C" w:rsidP="00420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помощи при ожогах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от ожогов было бы значительно меньше, а мучения пострадавших были бы не такими сильными, если бы уже с первых минут им правильно начали оказывать помощь. Достаточно применять доступную каждому схему простейших действий непосредственно на месте происшествия, чтобы не только уменьшить чудовищные боли, но и значительно увеличить вероятность спасения пострадавшего.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подразделяются на: термические (от воздействия пламени, раскаленных предметов, горячей и горящей жидкости), химические (от воздействия кислот и щелочей), ожоги от воздействия солнечных лучей (лучевые), электрического тока (электрические).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Существует 4 степени ожогов: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степень </w:t>
      </w: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покраснение кожи, отёчность. Самая легкая степень ожога.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 степень</w:t>
      </w: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появление пузырей, заполненных прозрачной жидкостью (плазмой крови).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 степень </w:t>
      </w: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омертвение всех слоёв кожи. Белки клеток кожи и кровь свёртываются и образуют плотный струп, под которым находятся повреждённые и омертвевшие ткани.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1У степень </w:t>
      </w: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обугливание тканей. Это самая тяжёлая форма ожога, при которой повреждаются кожа, мышцы, сухожилия, кости.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фактором, влияющим на тяжесть состояния пострадавшего, является площадь ожога.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Определить площадь ожога можно с помощью «правила девяток»: когда кожная поверхность ладони составляет 1%,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кожная поверхность руки составляет 9% поверхности тела,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кожная поверхность ноги – 18%,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кожная поверхность грудной клетки спереди и сзади – по 9%,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кожная поверхность живота и поясницы живота и поясницы – по 9%. Ожог промежности и гениталий- 1% площади ожога. Ожоги этих областей являются </w:t>
      </w:r>
      <w:proofErr w:type="spellStart"/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шокогенными</w:t>
      </w:r>
      <w:proofErr w:type="spellEnd"/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повреждениями</w:t>
      </w: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ЗАПОМНИ!</w:t>
      </w: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больших по площади ожогах происходит опасное для жизни обезвоживание организма.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при ожогах: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медсанчасть.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транспортную иммобилизацию, при которой обожжённые участки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должны быть в максимально растянутом положении.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небольшом ожоге обожжённый участок можно поместить под струю холодной воды из крана на 10-15 минут, при обширных ожогах этого делать нельзя.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поражении пальцев переложить их бинтом.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Обожженную часть тела зафиксировать, она должна находиться сверху.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транспортировке раненого в лечебное учреждение обеспечить ему покой.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ЗАПРЕЩАЕТСЯ: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пострадавшего одного;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 обожжённое место мазь, крем, растительное масло, присыпать порошками;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прокалывать пузыри;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остатки одежды с ожоговой поверхности;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ожоге полости рта давать пить и есть.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 Электрические ожоги (поражение электрическим током).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электрическим током имеет значение не только его сила, напряжение и частота, но и влажность кожных покровов, одежды, воздуха и продолжительность контакта.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вариантов прохождения электрического тока по телу: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верхняя петля прохождения тока (через сердце);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 петля прохождения тока (через ноги);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полная (W-образная петля прохождения тока).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ЗАПОМНИ! Наиболее опасна та петля, путь которой лежит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сердце.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 повреждений при поражении электрическим током:</w:t>
      </w:r>
    </w:p>
    <w:p w:rsidR="0042096C" w:rsidRPr="0042096C" w:rsidRDefault="0042096C" w:rsidP="0042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 бытового напряжения до 380В – появляются метки на коже в виде кратеров, иногда внезапная остановка сердца.</w:t>
      </w:r>
    </w:p>
    <w:p w:rsidR="0042096C" w:rsidRPr="0042096C" w:rsidRDefault="0042096C" w:rsidP="0042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 напряжения до 1000В – судороги, спазм дыхательной мускулатуры, отёк мозга, внезапная остановка сердца.</w:t>
      </w:r>
    </w:p>
    <w:p w:rsidR="0042096C" w:rsidRPr="0042096C" w:rsidRDefault="0042096C" w:rsidP="0042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 напряжения свыше 10000В – электрические ожоги и обугливание кожи, разрыв органов, опасные кровотечения, переломы костей и даже отрывы конечностей.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ЗАПОМНИ! Крайне опасно касаться оборванных висящих или </w:t>
      </w:r>
      <w:proofErr w:type="spellStart"/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лежаших</w:t>
      </w:r>
      <w:proofErr w:type="spellEnd"/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земле проводов или даже приближаться к ним. </w:t>
      </w:r>
      <w:proofErr w:type="spellStart"/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Электротравму</w:t>
      </w:r>
      <w:proofErr w:type="spellEnd"/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возможно получить и в нескольких метрах от провода за счёт шагового напряжения.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Оказание первой медицинской помощи при поражении электрическим током: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пострадавшего от действия электрического тока.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отсутствии реакции зрачка на свет.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отсутствии пульса.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внезапной остановке сердца нанести </w:t>
      </w:r>
      <w:proofErr w:type="spellStart"/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прекардиальный</w:t>
      </w:r>
      <w:proofErr w:type="spellEnd"/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по грудине.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ингаляции кислородом.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голове холод.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ноги.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искусственную вентиляцию лёгких.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реанимацию.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Вызвать скорую помощь.</w:t>
      </w:r>
      <w:bookmarkStart w:id="0" w:name="_GoBack"/>
      <w:bookmarkEnd w:id="0"/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ожогах и ранах – наложить стерильные повязки. При переломах костей конечностей – табельные или импровизированные шины.</w:t>
      </w:r>
    </w:p>
    <w:p w:rsidR="0042096C" w:rsidRPr="0042096C" w:rsidRDefault="0042096C" w:rsidP="0042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Химические ожоги.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Вызываются кислотами, щелочами, отравляющими веществами кожно-резорбтивного действия, ядовитыми техническими жидкостями. При всасывании данных веществ они нередко сопровождаются общим отравлением организма.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Алгоритм действий при химических ожогах: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вид химического вещества.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Поражённое место промывают большим количеством проточной холодной воды из-под крана в течение 15-20 мин.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кислота или щелочь попала на кожу через одежду, то сначала надо смыть её водой с одежды, а потом осторожно разрезать и снять с пострадавшего мокрую одежду, после чего промыть кожу.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попадании на тело человека серной кислоты или щелочи в виде твердого вещества необходимо удалить ее сухой ватой или кусочком ткани, а затем пораженное место тщательно промыть водой.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поражениях щелочью места ожогов промыть под струей холодной воды, при наличии лимонной и уксусной кислоты - обрабатывают 2% раствором.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место ожога наложить асептическую повязку.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ожогах, вызванных фосфорорганическими веществами, обожжённую часть промыть под сильной струёй воды и наложить асептическую повязку.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ожогах негашеной известью удалить её частицы и наложить асептическую повязку (можно нанести примочку с 20% раствором сахара).</w:t>
      </w:r>
    </w:p>
    <w:p w:rsidR="0042096C" w:rsidRPr="0042096C" w:rsidRDefault="0042096C" w:rsidP="0042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Запрещается:</w:t>
      </w:r>
    </w:p>
    <w:p w:rsidR="0042096C" w:rsidRPr="0042096C" w:rsidRDefault="0042096C" w:rsidP="0042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Смывать химические соединения, которые воспламеняются или взрываются при соприкосновении с водой.</w:t>
      </w:r>
    </w:p>
    <w:p w:rsidR="0042096C" w:rsidRPr="0042096C" w:rsidRDefault="0042096C" w:rsidP="0042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пораженную кожу смоченными водой тампонами, салфетками, так как при этом химические соединения еще больше втираются в кожу.</w:t>
      </w:r>
    </w:p>
    <w:p w:rsidR="0042096C" w:rsidRPr="0042096C" w:rsidRDefault="0042096C">
      <w:pPr>
        <w:rPr>
          <w:rFonts w:ascii="Times New Roman" w:hAnsi="Times New Roman" w:cs="Times New Roman"/>
          <w:sz w:val="28"/>
          <w:szCs w:val="28"/>
        </w:rPr>
      </w:pPr>
    </w:p>
    <w:sectPr w:rsidR="0042096C" w:rsidRPr="0042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CF3"/>
    <w:multiLevelType w:val="multilevel"/>
    <w:tmpl w:val="102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63CA9"/>
    <w:multiLevelType w:val="multilevel"/>
    <w:tmpl w:val="D35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B7D64"/>
    <w:multiLevelType w:val="multilevel"/>
    <w:tmpl w:val="5CE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6"/>
    <w:rsid w:val="00116356"/>
    <w:rsid w:val="0042096C"/>
    <w:rsid w:val="007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3208"/>
  <w15:chartTrackingRefBased/>
  <w15:docId w15:val="{B5A64944-FD00-425B-ABE7-410BBD83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lvs.ru/medpoptrauma/varej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2022-02-15T07:41:00Z</dcterms:created>
  <dcterms:modified xsi:type="dcterms:W3CDTF">2022-02-15T07:48:00Z</dcterms:modified>
</cp:coreProperties>
</file>