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92" w:rsidRPr="0054314E" w:rsidRDefault="00836192" w:rsidP="00892E64">
      <w:pPr>
        <w:pStyle w:val="BodyTextIndent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center"/>
        <w:rPr>
          <w:b/>
          <w:szCs w:val="28"/>
        </w:rPr>
      </w:pPr>
      <w:r w:rsidRPr="00892E64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9.25pt">
            <v:imagedata r:id="rId5" o:title=""/>
          </v:shape>
        </w:pict>
      </w:r>
      <w:r w:rsidRPr="0054314E">
        <w:rPr>
          <w:b/>
          <w:szCs w:val="28"/>
        </w:rPr>
        <w:t>УЧАСТНИКИ КОНКУРСА</w:t>
      </w:r>
    </w:p>
    <w:p w:rsidR="00836192" w:rsidRPr="0054314E" w:rsidRDefault="00836192" w:rsidP="002C71C9">
      <w:pPr>
        <w:pStyle w:val="BodyTextIndent"/>
        <w:spacing w:line="276" w:lineRule="auto"/>
        <w:ind w:left="927" w:firstLine="0"/>
        <w:rPr>
          <w:b/>
          <w:szCs w:val="28"/>
        </w:rPr>
      </w:pPr>
    </w:p>
    <w:p w:rsidR="00836192" w:rsidRPr="0054314E" w:rsidRDefault="00836192" w:rsidP="002C71C9">
      <w:pPr>
        <w:pStyle w:val="BodyTextIndent"/>
        <w:spacing w:line="276" w:lineRule="auto"/>
        <w:ind w:firstLine="0"/>
        <w:rPr>
          <w:szCs w:val="28"/>
        </w:rPr>
      </w:pPr>
      <w:r w:rsidRPr="0054314E">
        <w:rPr>
          <w:szCs w:val="28"/>
        </w:rPr>
        <w:t>3.1 В конкурсе могут принимать участие обучающиеся образовательных организаций, организаций дополнительного образования Ирбитского МО.</w:t>
      </w:r>
    </w:p>
    <w:p w:rsidR="00836192" w:rsidRPr="0054314E" w:rsidRDefault="00836192" w:rsidP="002C71C9">
      <w:pPr>
        <w:pStyle w:val="BodyTextIndent"/>
        <w:spacing w:line="276" w:lineRule="auto"/>
        <w:ind w:firstLine="0"/>
        <w:rPr>
          <w:szCs w:val="28"/>
        </w:rPr>
      </w:pPr>
      <w:r w:rsidRPr="0054314E">
        <w:rPr>
          <w:szCs w:val="28"/>
        </w:rPr>
        <w:t>3.2 Возраст участников конкурса от 14 до 18 лет (включительно).</w:t>
      </w:r>
    </w:p>
    <w:p w:rsidR="00836192" w:rsidRPr="0054314E" w:rsidRDefault="00836192" w:rsidP="002C71C9">
      <w:pPr>
        <w:pStyle w:val="BodyTextIndent"/>
        <w:spacing w:line="276" w:lineRule="auto"/>
        <w:ind w:firstLine="0"/>
        <w:rPr>
          <w:b/>
          <w:szCs w:val="28"/>
        </w:rPr>
      </w:pPr>
      <w:r w:rsidRPr="0054314E">
        <w:rPr>
          <w:szCs w:val="28"/>
        </w:rPr>
        <w:t xml:space="preserve">3.3 К участию в конкурсе допускаются работы, подготовленные </w:t>
      </w:r>
      <w:r w:rsidRPr="0054314E">
        <w:rPr>
          <w:b/>
          <w:szCs w:val="28"/>
          <w:u w:val="single"/>
        </w:rPr>
        <w:t>одним или двумя авторами</w:t>
      </w:r>
      <w:r w:rsidRPr="0054314E">
        <w:rPr>
          <w:szCs w:val="28"/>
        </w:rPr>
        <w:t xml:space="preserve"> под руководством </w:t>
      </w:r>
      <w:r w:rsidRPr="0054314E">
        <w:rPr>
          <w:b/>
          <w:szCs w:val="28"/>
          <w:u w:val="single"/>
        </w:rPr>
        <w:t>одного педагога (научного руководителя)</w:t>
      </w:r>
      <w:r w:rsidRPr="0054314E">
        <w:rPr>
          <w:szCs w:val="28"/>
        </w:rPr>
        <w:t>.</w:t>
      </w:r>
    </w:p>
    <w:p w:rsidR="00836192" w:rsidRPr="0054314E" w:rsidRDefault="00836192" w:rsidP="006F098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314E">
        <w:rPr>
          <w:rFonts w:ascii="Times New Roman" w:hAnsi="Times New Roman"/>
          <w:sz w:val="28"/>
          <w:szCs w:val="28"/>
        </w:rPr>
        <w:t xml:space="preserve">3.4 </w:t>
      </w:r>
      <w:r w:rsidRPr="00543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участник имеет право представить на конкурс только </w:t>
      </w:r>
      <w:r w:rsidRPr="0054314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одну работу, где он является автором или соавтором</w:t>
      </w:r>
      <w:r w:rsidRPr="00543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36192" w:rsidRPr="0054314E" w:rsidRDefault="00836192" w:rsidP="006F098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192" w:rsidRPr="0054314E" w:rsidRDefault="00836192" w:rsidP="006F0984">
      <w:pPr>
        <w:pStyle w:val="BodyTextIndent"/>
        <w:numPr>
          <w:ilvl w:val="0"/>
          <w:numId w:val="3"/>
        </w:numPr>
        <w:spacing w:line="276" w:lineRule="auto"/>
        <w:jc w:val="center"/>
        <w:outlineLvl w:val="0"/>
        <w:rPr>
          <w:b/>
          <w:szCs w:val="28"/>
        </w:rPr>
      </w:pPr>
      <w:r w:rsidRPr="0054314E">
        <w:rPr>
          <w:b/>
          <w:szCs w:val="28"/>
        </w:rPr>
        <w:t>ПОРЯДОК ПРОВЕДЕНИЯ КОНКУРСА</w:t>
      </w:r>
    </w:p>
    <w:p w:rsidR="00836192" w:rsidRPr="0054314E" w:rsidRDefault="00836192" w:rsidP="006F0984">
      <w:pPr>
        <w:pStyle w:val="BodyTextIndent"/>
        <w:spacing w:line="276" w:lineRule="auto"/>
        <w:ind w:left="927" w:firstLine="0"/>
        <w:outlineLvl w:val="0"/>
        <w:rPr>
          <w:b/>
          <w:szCs w:val="28"/>
        </w:rPr>
      </w:pP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szCs w:val="28"/>
        </w:rPr>
        <w:t xml:space="preserve">4.1 Конкурс </w:t>
      </w:r>
      <w:r w:rsidRPr="0054314E">
        <w:rPr>
          <w:color w:val="000000"/>
          <w:szCs w:val="28"/>
        </w:rPr>
        <w:t xml:space="preserve">проводится </w:t>
      </w:r>
      <w:r w:rsidRPr="0054314E">
        <w:rPr>
          <w:szCs w:val="28"/>
        </w:rPr>
        <w:t>в три</w:t>
      </w:r>
      <w:r w:rsidRPr="0054314E">
        <w:rPr>
          <w:color w:val="000000"/>
          <w:szCs w:val="28"/>
        </w:rPr>
        <w:t xml:space="preserve"> этапа. </w:t>
      </w: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 xml:space="preserve">Первый этап - Муниципальный заочный этап Всероссийского конкурса. Проводится </w:t>
      </w:r>
      <w:r w:rsidRPr="0054314E">
        <w:rPr>
          <w:b/>
          <w:color w:val="000000"/>
          <w:szCs w:val="28"/>
        </w:rPr>
        <w:t xml:space="preserve">с </w:t>
      </w:r>
      <w:r>
        <w:rPr>
          <w:b/>
          <w:color w:val="000000"/>
          <w:szCs w:val="28"/>
        </w:rPr>
        <w:t>10</w:t>
      </w:r>
      <w:r w:rsidRPr="0054314E">
        <w:rPr>
          <w:b/>
          <w:color w:val="000000"/>
          <w:szCs w:val="28"/>
        </w:rPr>
        <w:t xml:space="preserve"> сентября по </w:t>
      </w:r>
      <w:r>
        <w:rPr>
          <w:b/>
          <w:color w:val="000000"/>
          <w:szCs w:val="28"/>
        </w:rPr>
        <w:t>01</w:t>
      </w:r>
      <w:r w:rsidRPr="0054314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октября</w:t>
      </w:r>
      <w:r w:rsidRPr="0054314E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8</w:t>
      </w:r>
      <w:r w:rsidRPr="0054314E">
        <w:rPr>
          <w:b/>
          <w:color w:val="000000"/>
          <w:szCs w:val="28"/>
        </w:rPr>
        <w:t>г.</w:t>
      </w:r>
      <w:r w:rsidRPr="0054314E">
        <w:rPr>
          <w:color w:val="000000"/>
          <w:szCs w:val="28"/>
        </w:rPr>
        <w:t xml:space="preserve"> </w:t>
      </w: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>Второй этап – Всероссийский заочный конкурс.</w:t>
      </w: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color w:val="000000"/>
          <w:szCs w:val="28"/>
        </w:rPr>
      </w:pPr>
      <w:r w:rsidRPr="0054314E">
        <w:rPr>
          <w:color w:val="000000"/>
          <w:szCs w:val="28"/>
        </w:rPr>
        <w:t>Третий этап – Всероссийский очный конкурс.</w:t>
      </w: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szCs w:val="28"/>
        </w:rPr>
      </w:pPr>
      <w:r w:rsidRPr="0054314E">
        <w:rPr>
          <w:color w:val="000000"/>
          <w:szCs w:val="28"/>
        </w:rPr>
        <w:t xml:space="preserve">4.2 Для участия в Первом этапе </w:t>
      </w:r>
      <w:r w:rsidRPr="0054314E">
        <w:rPr>
          <w:szCs w:val="28"/>
        </w:rPr>
        <w:t>Конкурсные материалы принимаются в текстовом и электронном вариантах и должны содержать:</w:t>
      </w:r>
    </w:p>
    <w:p w:rsidR="00836192" w:rsidRPr="0054314E" w:rsidRDefault="00836192" w:rsidP="004951B7">
      <w:pPr>
        <w:pStyle w:val="BodyText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Заявка для участия в конкурсе (в случае соавторства 2 заявки); (Приложение 1)</w:t>
      </w:r>
    </w:p>
    <w:p w:rsidR="00836192" w:rsidRPr="0054314E" w:rsidRDefault="00836192" w:rsidP="004951B7">
      <w:pPr>
        <w:pStyle w:val="BodyText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Тезисы конкурсной работы - аннотация к работе с кратким описанием основных этапов выполнения и выводами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760FE">
        <w:rPr>
          <w:rFonts w:ascii="Times New Roman" w:hAnsi="Times New Roman"/>
          <w:b/>
          <w:sz w:val="28"/>
          <w:szCs w:val="28"/>
        </w:rPr>
        <w:t>не более одной страницы</w:t>
      </w:r>
      <w:r w:rsidRPr="0054314E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836192" w:rsidRDefault="00836192" w:rsidP="004951B7">
      <w:pPr>
        <w:pStyle w:val="BodyText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Конкурсная работа</w:t>
      </w:r>
      <w:r>
        <w:rPr>
          <w:rFonts w:ascii="Times New Roman" w:hAnsi="Times New Roman"/>
          <w:sz w:val="28"/>
          <w:szCs w:val="28"/>
        </w:rPr>
        <w:t xml:space="preserve"> объемом </w:t>
      </w:r>
      <w:r w:rsidRPr="001760FE">
        <w:rPr>
          <w:rFonts w:ascii="Times New Roman" w:hAnsi="Times New Roman"/>
          <w:b/>
          <w:sz w:val="28"/>
          <w:szCs w:val="28"/>
        </w:rPr>
        <w:t>15-25 страниц</w:t>
      </w:r>
      <w:r w:rsidRPr="0054314E">
        <w:rPr>
          <w:rFonts w:ascii="Times New Roman" w:hAnsi="Times New Roman"/>
          <w:sz w:val="28"/>
          <w:szCs w:val="28"/>
        </w:rPr>
        <w:t>;</w:t>
      </w:r>
    </w:p>
    <w:p w:rsidR="00836192" w:rsidRDefault="00836192" w:rsidP="00E50948">
      <w:pPr>
        <w:pStyle w:val="BodyText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48">
        <w:rPr>
          <w:rFonts w:ascii="Times New Roman" w:hAnsi="Times New Roman"/>
          <w:b/>
          <w:sz w:val="28"/>
          <w:szCs w:val="28"/>
          <w:u w:val="single"/>
        </w:rPr>
        <w:t>Текст конкурсной работы</w:t>
      </w:r>
      <w:r w:rsidRPr="00E50948">
        <w:rPr>
          <w:rFonts w:ascii="Times New Roman" w:hAnsi="Times New Roman"/>
          <w:sz w:val="28"/>
          <w:szCs w:val="28"/>
        </w:rPr>
        <w:t xml:space="preserve"> в формате А4 с полями: слева – </w:t>
      </w:r>
      <w:smartTag w:uri="urn:schemas-microsoft-com:office:smarttags" w:element="metricconverter">
        <w:smartTagPr>
          <w:attr w:name="ProductID" w:val="2 см"/>
        </w:smartTagPr>
        <w:r w:rsidRPr="00E50948">
          <w:rPr>
            <w:rFonts w:ascii="Times New Roman" w:hAnsi="Times New Roman"/>
            <w:sz w:val="28"/>
            <w:szCs w:val="28"/>
          </w:rPr>
          <w:t>2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E50948">
          <w:rPr>
            <w:rFonts w:ascii="Times New Roman" w:hAnsi="Times New Roman"/>
            <w:sz w:val="28"/>
            <w:szCs w:val="28"/>
          </w:rPr>
          <w:t>1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E50948">
          <w:rPr>
            <w:rFonts w:ascii="Times New Roman" w:hAnsi="Times New Roman"/>
            <w:sz w:val="28"/>
            <w:szCs w:val="28"/>
          </w:rPr>
          <w:t>2 см</w:t>
        </w:r>
      </w:smartTag>
      <w:r w:rsidRPr="00E50948">
        <w:rPr>
          <w:rFonts w:ascii="Times New Roman" w:hAnsi="Times New Roman"/>
          <w:sz w:val="28"/>
          <w:szCs w:val="28"/>
        </w:rPr>
        <w:t xml:space="preserve"> в текстовом редакторе Word шрифтом №12 Times New Roman, межстрочным интервалом 1,15. Выравнивание по ширине страницы.</w:t>
      </w:r>
    </w:p>
    <w:p w:rsidR="00836192" w:rsidRDefault="00836192" w:rsidP="00E50948">
      <w:pPr>
        <w:pStyle w:val="BodyText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48">
        <w:rPr>
          <w:rFonts w:ascii="Times New Roman" w:hAnsi="Times New Roman"/>
          <w:sz w:val="28"/>
          <w:szCs w:val="28"/>
        </w:rPr>
        <w:t>Фотографии или приложения, относящиеся к работе, должны быть вставлены в текст работы (не присылать отдельными файлами как приложение) и иметь минимальное разрешение.</w:t>
      </w:r>
    </w:p>
    <w:p w:rsidR="00836192" w:rsidRPr="009971AE" w:rsidRDefault="00836192" w:rsidP="00E50948">
      <w:pPr>
        <w:pStyle w:val="BodyText2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71AE">
        <w:rPr>
          <w:rFonts w:ascii="Times New Roman" w:hAnsi="Times New Roman"/>
          <w:b/>
          <w:sz w:val="28"/>
          <w:szCs w:val="28"/>
          <w:u w:val="single"/>
        </w:rPr>
        <w:t>Документы отправленные в электронном варианте не должны превышать объем более 2 Мб.</w:t>
      </w:r>
    </w:p>
    <w:p w:rsidR="00836192" w:rsidRPr="0055296F" w:rsidRDefault="00836192" w:rsidP="0055296F">
      <w:pPr>
        <w:pStyle w:val="BodyText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836192" w:rsidRPr="0054314E" w:rsidRDefault="00836192" w:rsidP="007709CA">
      <w:pPr>
        <w:pStyle w:val="BodyText2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b/>
          <w:sz w:val="28"/>
          <w:szCs w:val="28"/>
        </w:rPr>
        <w:t>Работы отправляются в</w:t>
      </w:r>
      <w:r>
        <w:rPr>
          <w:rFonts w:ascii="Times New Roman" w:hAnsi="Times New Roman"/>
          <w:b/>
          <w:sz w:val="28"/>
          <w:szCs w:val="28"/>
        </w:rPr>
        <w:t xml:space="preserve"> МОУ ДО</w:t>
      </w:r>
      <w:r w:rsidRPr="005431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4314E">
        <w:rPr>
          <w:rFonts w:ascii="Times New Roman" w:hAnsi="Times New Roman"/>
          <w:b/>
          <w:sz w:val="28"/>
          <w:szCs w:val="28"/>
        </w:rPr>
        <w:t>Центр внешкольной работы</w:t>
      </w:r>
      <w:r>
        <w:rPr>
          <w:rFonts w:ascii="Times New Roman" w:hAnsi="Times New Roman"/>
          <w:b/>
          <w:sz w:val="28"/>
          <w:szCs w:val="28"/>
        </w:rPr>
        <w:t>»</w:t>
      </w:r>
      <w:r w:rsidRPr="0054314E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01 октября 2018 года </w:t>
      </w:r>
      <w:r w:rsidRPr="0054314E">
        <w:rPr>
          <w:rFonts w:ascii="Times New Roman" w:hAnsi="Times New Roman"/>
          <w:b/>
          <w:sz w:val="28"/>
          <w:szCs w:val="28"/>
        </w:rPr>
        <w:t>(включительно).</w:t>
      </w: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color w:val="000000"/>
          <w:szCs w:val="28"/>
        </w:rPr>
      </w:pPr>
    </w:p>
    <w:p w:rsidR="00836192" w:rsidRPr="0054314E" w:rsidRDefault="00836192" w:rsidP="006F0984">
      <w:pPr>
        <w:pStyle w:val="BodyTextIndent"/>
        <w:spacing w:line="276" w:lineRule="auto"/>
        <w:ind w:firstLine="0"/>
        <w:outlineLvl w:val="0"/>
        <w:rPr>
          <w:szCs w:val="28"/>
        </w:rPr>
      </w:pPr>
      <w:r w:rsidRPr="0054314E">
        <w:rPr>
          <w:szCs w:val="28"/>
        </w:rPr>
        <w:t xml:space="preserve">4.3 Конкурсные </w:t>
      </w:r>
      <w:r>
        <w:rPr>
          <w:szCs w:val="28"/>
        </w:rPr>
        <w:t>работы победителей и призеров</w:t>
      </w:r>
      <w:r w:rsidRPr="0054314E">
        <w:rPr>
          <w:szCs w:val="28"/>
        </w:rPr>
        <w:t xml:space="preserve"> удовлетворяющие установленным требованиям, признаются Оргкомитетом допущенными к участию во втором этапе Всероссийского конкурса, для участия в котором необходимо оплатить организационный взнос в размере 1000 рублей.</w:t>
      </w:r>
    </w:p>
    <w:p w:rsidR="00836192" w:rsidRPr="0054314E" w:rsidRDefault="00836192" w:rsidP="004951B7">
      <w:pPr>
        <w:pStyle w:val="BodyText"/>
        <w:spacing w:after="0"/>
        <w:ind w:left="1305"/>
        <w:rPr>
          <w:rFonts w:ascii="Times New Roman" w:hAnsi="Times New Roman"/>
          <w:b/>
          <w:sz w:val="28"/>
          <w:szCs w:val="28"/>
        </w:rPr>
      </w:pPr>
    </w:p>
    <w:p w:rsidR="00836192" w:rsidRPr="0054314E" w:rsidRDefault="00836192" w:rsidP="004951B7">
      <w:pPr>
        <w:pStyle w:val="BodyText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b/>
          <w:sz w:val="28"/>
          <w:szCs w:val="28"/>
        </w:rPr>
        <w:t xml:space="preserve">НАПРАВЛЕНИЯ КОНКУРСА </w:t>
      </w:r>
    </w:p>
    <w:p w:rsidR="00836192" w:rsidRPr="0054314E" w:rsidRDefault="00836192" w:rsidP="004951B7">
      <w:pPr>
        <w:pStyle w:val="BodyText"/>
        <w:ind w:left="1305"/>
        <w:rPr>
          <w:rFonts w:ascii="Times New Roman" w:hAnsi="Times New Roman"/>
          <w:color w:val="70AD47"/>
          <w:sz w:val="28"/>
          <w:szCs w:val="28"/>
        </w:rPr>
      </w:pPr>
    </w:p>
    <w:p w:rsidR="00836192" w:rsidRPr="0054314E" w:rsidRDefault="00836192" w:rsidP="004951B7">
      <w:pPr>
        <w:pStyle w:val="BodyTextIndent"/>
        <w:numPr>
          <w:ilvl w:val="0"/>
          <w:numId w:val="7"/>
        </w:numPr>
        <w:spacing w:line="276" w:lineRule="auto"/>
        <w:ind w:left="0" w:firstLine="720"/>
        <w:rPr>
          <w:szCs w:val="28"/>
        </w:rPr>
      </w:pPr>
      <w:r w:rsidRPr="0054314E">
        <w:rPr>
          <w:b/>
          <w:szCs w:val="28"/>
        </w:rPr>
        <w:t>ИНФОРМАЦИОННЫЕ ТЕХНОЛОГИИ</w:t>
      </w:r>
      <w:r>
        <w:rPr>
          <w:b/>
          <w:szCs w:val="28"/>
        </w:rPr>
        <w:t xml:space="preserve"> </w:t>
      </w:r>
      <w:r w:rsidRPr="0054314E">
        <w:rPr>
          <w:szCs w:val="28"/>
        </w:rPr>
        <w:t>(в т.ч. информационная безопасность, программирование, робототехника, компьютерная графика);</w:t>
      </w:r>
    </w:p>
    <w:p w:rsidR="00836192" w:rsidRPr="0054314E" w:rsidRDefault="00836192" w:rsidP="004951B7">
      <w:pPr>
        <w:pStyle w:val="BodyTextIndent"/>
        <w:numPr>
          <w:ilvl w:val="0"/>
          <w:numId w:val="7"/>
        </w:numPr>
        <w:spacing w:line="276" w:lineRule="auto"/>
        <w:ind w:left="0" w:firstLine="720"/>
        <w:rPr>
          <w:b/>
          <w:szCs w:val="28"/>
        </w:rPr>
      </w:pPr>
      <w:r w:rsidRPr="0054314E">
        <w:rPr>
          <w:b/>
          <w:szCs w:val="28"/>
        </w:rPr>
        <w:t>ИСТОРИЯ И КРАЕВЕДЕНИЕ;</w:t>
      </w:r>
    </w:p>
    <w:p w:rsidR="00836192" w:rsidRPr="0054314E" w:rsidRDefault="00836192" w:rsidP="004951B7">
      <w:pPr>
        <w:pStyle w:val="BodyTextIndent"/>
        <w:numPr>
          <w:ilvl w:val="0"/>
          <w:numId w:val="7"/>
        </w:numPr>
        <w:spacing w:line="276" w:lineRule="auto"/>
        <w:ind w:left="0" w:firstLine="720"/>
        <w:rPr>
          <w:szCs w:val="28"/>
        </w:rPr>
      </w:pPr>
      <w:r w:rsidRPr="0054314E">
        <w:rPr>
          <w:b/>
          <w:szCs w:val="28"/>
        </w:rPr>
        <w:t xml:space="preserve">РОДОСЛОВИЕ </w:t>
      </w:r>
      <w:r w:rsidRPr="0054314E">
        <w:rPr>
          <w:szCs w:val="28"/>
        </w:rPr>
        <w:t>(в т.ч. генеалогическое древо, заслуги предков перед отечеством, вклад в развитие науки, культуры искусства, защиту Родины );</w:t>
      </w:r>
    </w:p>
    <w:p w:rsidR="00836192" w:rsidRPr="009971AE" w:rsidRDefault="00836192" w:rsidP="009971AE">
      <w:pPr>
        <w:pStyle w:val="BodyTextIndent"/>
        <w:numPr>
          <w:ilvl w:val="0"/>
          <w:numId w:val="7"/>
        </w:numPr>
        <w:spacing w:line="276" w:lineRule="auto"/>
        <w:ind w:left="0" w:firstLine="720"/>
        <w:rPr>
          <w:szCs w:val="28"/>
        </w:rPr>
      </w:pPr>
      <w:r w:rsidRPr="0054314E">
        <w:rPr>
          <w:b/>
          <w:szCs w:val="28"/>
        </w:rPr>
        <w:t xml:space="preserve">ТЕХНОЛОГИИ И ТЕХНИЧЕСКОЕ ТВОРЧЕСТВО </w:t>
      </w:r>
      <w:r w:rsidRPr="0054314E">
        <w:rPr>
          <w:szCs w:val="28"/>
        </w:rPr>
        <w:t>(в т.ч. моделирование, проектирование, рационализация, изобретательство)</w:t>
      </w:r>
      <w:r>
        <w:rPr>
          <w:szCs w:val="28"/>
        </w:rPr>
        <w:t>.</w:t>
      </w:r>
    </w:p>
    <w:p w:rsidR="00836192" w:rsidRPr="0054314E" w:rsidRDefault="00836192" w:rsidP="001760FE">
      <w:pPr>
        <w:pStyle w:val="BodyTextIndent"/>
        <w:spacing w:line="276" w:lineRule="auto"/>
        <w:ind w:firstLine="0"/>
        <w:rPr>
          <w:b/>
          <w:szCs w:val="28"/>
        </w:rPr>
      </w:pPr>
    </w:p>
    <w:p w:rsidR="00836192" w:rsidRDefault="00836192" w:rsidP="00D01CF5">
      <w:pPr>
        <w:pStyle w:val="BodyTextIndent"/>
        <w:numPr>
          <w:ilvl w:val="0"/>
          <w:numId w:val="3"/>
        </w:numPr>
        <w:spacing w:line="276" w:lineRule="auto"/>
        <w:jc w:val="center"/>
        <w:rPr>
          <w:b/>
          <w:szCs w:val="28"/>
        </w:rPr>
      </w:pPr>
      <w:r w:rsidRPr="0054314E">
        <w:rPr>
          <w:b/>
          <w:szCs w:val="28"/>
        </w:rPr>
        <w:t>ОПРЕДЕЛЕНИЕ РЕЗУЛЬТАТОВ И НАГРАЖДЕНИЕ</w:t>
      </w:r>
    </w:p>
    <w:p w:rsidR="00836192" w:rsidRPr="0054314E" w:rsidRDefault="00836192" w:rsidP="001760FE">
      <w:pPr>
        <w:pStyle w:val="BodyTextIndent"/>
        <w:spacing w:line="276" w:lineRule="auto"/>
        <w:ind w:left="927" w:firstLine="0"/>
        <w:rPr>
          <w:b/>
          <w:szCs w:val="28"/>
        </w:rPr>
      </w:pPr>
    </w:p>
    <w:p w:rsidR="00836192" w:rsidRPr="0054314E" w:rsidRDefault="00836192" w:rsidP="001760FE">
      <w:pPr>
        <w:pStyle w:val="BodyTextIndent"/>
        <w:spacing w:line="276" w:lineRule="auto"/>
        <w:ind w:firstLine="709"/>
        <w:rPr>
          <w:b/>
          <w:szCs w:val="28"/>
        </w:rPr>
      </w:pPr>
      <w:r w:rsidRPr="0054314E">
        <w:rPr>
          <w:szCs w:val="28"/>
        </w:rPr>
        <w:t>Призовые места определяются по каждому направлению (если в направлении заявлено три и менее работ победители и призеры не определяются). По итогам конкурса победители и призеры будут награждены грамотами и подарками. Оргкомитет имеет право своим решением присуждать равные места, специальные призы и не присуждать отдельные призовые места.</w:t>
      </w:r>
      <w:r w:rsidRPr="0054314E">
        <w:rPr>
          <w:b/>
          <w:szCs w:val="28"/>
        </w:rPr>
        <w:t xml:space="preserve"> </w:t>
      </w:r>
      <w:r w:rsidRPr="0054314E">
        <w:rPr>
          <w:szCs w:val="28"/>
        </w:rPr>
        <w:t>Участники конкурса, правильно и полно оформившие заявку, получают свидетельство об участии. Решение оргкомитета является окончательным и пересмотру не подлежит.</w:t>
      </w:r>
    </w:p>
    <w:p w:rsidR="00836192" w:rsidRDefault="00836192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92" w:rsidRDefault="00836192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92" w:rsidRDefault="00836192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92" w:rsidRDefault="00836192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192" w:rsidRDefault="00836192" w:rsidP="00176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Ответственный за муниципальный этап конкурса – заместитель директора ЦВР</w:t>
      </w:r>
      <w:r>
        <w:rPr>
          <w:rFonts w:ascii="Times New Roman" w:hAnsi="Times New Roman"/>
          <w:sz w:val="24"/>
          <w:szCs w:val="24"/>
        </w:rPr>
        <w:t xml:space="preserve"> по научно-методической работе</w:t>
      </w:r>
      <w:r w:rsidRPr="001760FE">
        <w:rPr>
          <w:rFonts w:ascii="Times New Roman" w:hAnsi="Times New Roman"/>
          <w:sz w:val="24"/>
          <w:szCs w:val="24"/>
        </w:rPr>
        <w:t xml:space="preserve">  Анна Евгеньевна Береснева.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36192" w:rsidRPr="0054314E" w:rsidRDefault="00836192" w:rsidP="001760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60FE">
        <w:rPr>
          <w:rFonts w:ascii="Times New Roman" w:hAnsi="Times New Roman"/>
          <w:sz w:val="24"/>
          <w:szCs w:val="24"/>
        </w:rPr>
        <w:t>Тел.3-40-27.</w:t>
      </w:r>
    </w:p>
    <w:p w:rsidR="00836192" w:rsidRDefault="00836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192" w:rsidRPr="0054314E" w:rsidRDefault="00836192" w:rsidP="007709CA">
      <w:pPr>
        <w:jc w:val="right"/>
        <w:rPr>
          <w:rFonts w:ascii="Times New Roman" w:hAnsi="Times New Roman"/>
          <w:sz w:val="28"/>
          <w:szCs w:val="28"/>
        </w:rPr>
      </w:pPr>
      <w:r w:rsidRPr="0054314E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1595"/>
        <w:gridCol w:w="1595"/>
        <w:gridCol w:w="1756"/>
        <w:gridCol w:w="1595"/>
        <w:gridCol w:w="1596"/>
      </w:tblGrid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Заявка на участие в конкурсе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6381" w:type="dxa"/>
            <w:gridSpan w:val="4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 xml:space="preserve">«Меня оценят в </w:t>
            </w:r>
            <w:r w:rsidRPr="00AF6935">
              <w:rPr>
                <w:rFonts w:ascii="Times New Roman" w:hAnsi="Times New Roman"/>
                <w:sz w:val="28"/>
                <w:szCs w:val="28"/>
                <w:lang w:val="en-GB"/>
              </w:rPr>
              <w:t>XXI</w:t>
            </w:r>
            <w:r w:rsidRPr="00AF6935">
              <w:rPr>
                <w:rFonts w:ascii="Times New Roman" w:hAnsi="Times New Roman"/>
                <w:sz w:val="28"/>
                <w:szCs w:val="28"/>
              </w:rPr>
              <w:t xml:space="preserve"> веке»</w:t>
            </w:r>
          </w:p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об участнике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6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 +7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Данные о месте учебы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Указывать слово область или край. Например Курская область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Город или др. населенный пункт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Тип населенного пункта: село, поселок, деревня указывать в конце названия. Например Зайково п. или  Речкалова д.</w:t>
            </w: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6.25pt;margin-top:-.45pt;width:.05pt;height:13.5pt;z-index:25165824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45.9pt;margin-top:-.45pt;width:0;height:13.5pt;z-index:251657216;mso-position-horizontal-relative:text;mso-position-vertical-relative:text" o:connectortype="straight"/>
              </w:pict>
            </w:r>
            <w:r w:rsidRPr="00AF6935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организации +7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Эл.почта</w:t>
            </w:r>
          </w:p>
        </w:tc>
        <w:tc>
          <w:tcPr>
            <w:tcW w:w="1596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ФИО директора (полностью)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 xml:space="preserve">ФИО контактн. лица (полн) 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+7</w:t>
            </w:r>
          </w:p>
        </w:tc>
        <w:tc>
          <w:tcPr>
            <w:tcW w:w="1596" w:type="dxa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 руководителе работы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Тел. моб.+7</w:t>
            </w:r>
          </w:p>
        </w:tc>
        <w:tc>
          <w:tcPr>
            <w:tcW w:w="3190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Эл. почта</w:t>
            </w:r>
          </w:p>
        </w:tc>
        <w:tc>
          <w:tcPr>
            <w:tcW w:w="3191" w:type="dxa"/>
            <w:gridSpan w:val="2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9571" w:type="dxa"/>
            <w:gridSpan w:val="6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Информация о работе представленной на конкурс</w:t>
            </w: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192" w:rsidRPr="00AF6935" w:rsidTr="00AF6935">
        <w:tc>
          <w:tcPr>
            <w:tcW w:w="3190" w:type="dxa"/>
            <w:gridSpan w:val="2"/>
            <w:shd w:val="clear" w:color="auto" w:fill="CEEAB0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93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81" w:type="dxa"/>
            <w:gridSpan w:val="4"/>
          </w:tcPr>
          <w:p w:rsidR="00836192" w:rsidRPr="00AF6935" w:rsidRDefault="00836192" w:rsidP="00AF6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192" w:rsidRPr="0054314E" w:rsidRDefault="00836192" w:rsidP="00B90C02">
      <w:pPr>
        <w:jc w:val="center"/>
        <w:rPr>
          <w:rFonts w:ascii="Times New Roman" w:hAnsi="Times New Roman"/>
          <w:sz w:val="28"/>
          <w:szCs w:val="28"/>
        </w:rPr>
      </w:pPr>
    </w:p>
    <w:p w:rsidR="00836192" w:rsidRPr="0054314E" w:rsidRDefault="00836192" w:rsidP="004951B7">
      <w:pPr>
        <w:pStyle w:val="BodyTextIndent"/>
        <w:spacing w:line="276" w:lineRule="auto"/>
        <w:ind w:left="720" w:firstLine="0"/>
        <w:rPr>
          <w:b/>
          <w:szCs w:val="28"/>
        </w:rPr>
      </w:pPr>
    </w:p>
    <w:p w:rsidR="00836192" w:rsidRPr="0054314E" w:rsidRDefault="00836192" w:rsidP="004951B7">
      <w:pPr>
        <w:pStyle w:val="BodyTextIndent"/>
        <w:spacing w:line="276" w:lineRule="auto"/>
        <w:ind w:left="720" w:firstLine="0"/>
        <w:rPr>
          <w:b/>
          <w:szCs w:val="28"/>
        </w:rPr>
      </w:pPr>
    </w:p>
    <w:p w:rsidR="00836192" w:rsidRPr="0054314E" w:rsidRDefault="00836192" w:rsidP="009971AE">
      <w:pPr>
        <w:pStyle w:val="BodyTextIndent"/>
        <w:spacing w:line="276" w:lineRule="auto"/>
        <w:rPr>
          <w:b/>
          <w:szCs w:val="28"/>
        </w:rPr>
      </w:pPr>
    </w:p>
    <w:p w:rsidR="00836192" w:rsidRPr="0054314E" w:rsidRDefault="00836192" w:rsidP="009C79DA">
      <w:pPr>
        <w:pStyle w:val="BodyTextIndent"/>
        <w:spacing w:line="276" w:lineRule="auto"/>
        <w:ind w:left="720" w:firstLine="0"/>
        <w:jc w:val="right"/>
        <w:rPr>
          <w:szCs w:val="28"/>
        </w:rPr>
      </w:pPr>
      <w:r w:rsidRPr="0054314E">
        <w:rPr>
          <w:szCs w:val="28"/>
        </w:rPr>
        <w:t>Приложение 2</w:t>
      </w:r>
    </w:p>
    <w:p w:rsidR="00836192" w:rsidRPr="0054314E" w:rsidRDefault="00836192" w:rsidP="009C79DA">
      <w:pPr>
        <w:pStyle w:val="BodyTextIndent"/>
        <w:spacing w:line="276" w:lineRule="auto"/>
        <w:ind w:left="720" w:firstLine="0"/>
        <w:jc w:val="right"/>
        <w:rPr>
          <w:szCs w:val="28"/>
        </w:rPr>
      </w:pPr>
    </w:p>
    <w:p w:rsidR="00836192" w:rsidRPr="0054314E" w:rsidRDefault="00836192" w:rsidP="009C79DA">
      <w:pPr>
        <w:pStyle w:val="BodyTextIndent"/>
        <w:spacing w:line="276" w:lineRule="auto"/>
        <w:ind w:left="720" w:firstLine="0"/>
        <w:jc w:val="center"/>
        <w:rPr>
          <w:szCs w:val="28"/>
        </w:rPr>
      </w:pPr>
      <w:r w:rsidRPr="0054314E">
        <w:rPr>
          <w:szCs w:val="28"/>
        </w:rPr>
        <w:t>Шаблон тезисов</w:t>
      </w:r>
    </w:p>
    <w:p w:rsidR="00836192" w:rsidRPr="007351ED" w:rsidRDefault="00836192" w:rsidP="009C79D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351ED">
        <w:rPr>
          <w:rFonts w:ascii="Times New Roman" w:hAnsi="Times New Roman"/>
          <w:b/>
          <w:color w:val="FF0000"/>
          <w:sz w:val="24"/>
          <w:szCs w:val="24"/>
        </w:rPr>
        <w:t>НАЗВАНИЕ РАБОТЫ</w:t>
      </w:r>
    </w:p>
    <w:p w:rsidR="00836192" w:rsidRPr="007351ED" w:rsidRDefault="00836192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836192" w:rsidRPr="007351ED" w:rsidRDefault="00836192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7351ED">
        <w:rPr>
          <w:rFonts w:ascii="Times New Roman" w:hAnsi="Times New Roman"/>
          <w:color w:val="FF0000"/>
          <w:sz w:val="24"/>
          <w:szCs w:val="24"/>
        </w:rPr>
        <w:t>ФИО полностью</w:t>
      </w:r>
    </w:p>
    <w:p w:rsidR="00836192" w:rsidRPr="007351ED" w:rsidRDefault="00836192" w:rsidP="009C79DA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1ED">
        <w:rPr>
          <w:rFonts w:ascii="Times New Roman" w:hAnsi="Times New Roman"/>
          <w:color w:val="FF0000"/>
          <w:sz w:val="24"/>
          <w:szCs w:val="24"/>
        </w:rPr>
        <w:t>Название организации, субъект РФ, населённый пункт</w:t>
      </w:r>
    </w:p>
    <w:p w:rsidR="00836192" w:rsidRPr="0054314E" w:rsidRDefault="00836192" w:rsidP="009C79D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54314E">
        <w:rPr>
          <w:rFonts w:ascii="Times New Roman" w:hAnsi="Times New Roman"/>
          <w:i/>
          <w:color w:val="FF0000"/>
          <w:sz w:val="28"/>
          <w:szCs w:val="28"/>
        </w:rPr>
        <w:t>ОБЯЗАТЕЛЬНО-</w:t>
      </w:r>
      <w:r w:rsidRPr="0054314E">
        <w:rPr>
          <w:rFonts w:ascii="Times New Roman" w:hAnsi="Times New Roman"/>
          <w:i/>
          <w:color w:val="FF0000"/>
          <w:sz w:val="28"/>
          <w:szCs w:val="28"/>
          <w:u w:val="single"/>
        </w:rPr>
        <w:t>ОСТАВИТЬ ПРОБЕЛ</w:t>
      </w:r>
    </w:p>
    <w:p w:rsidR="00836192" w:rsidRPr="0054314E" w:rsidRDefault="00836192" w:rsidP="009C79DA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Текст тезисов…</w:t>
      </w:r>
    </w:p>
    <w:p w:rsidR="00836192" w:rsidRPr="0054314E" w:rsidRDefault="00836192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36192" w:rsidRPr="0054314E" w:rsidRDefault="00836192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36192" w:rsidRPr="0054314E" w:rsidRDefault="00836192" w:rsidP="009C79DA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Внимание!!!</w:t>
      </w:r>
    </w:p>
    <w:p w:rsidR="00836192" w:rsidRPr="0054314E" w:rsidRDefault="00836192" w:rsidP="009C79DA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Основные правила оформления:</w:t>
      </w:r>
    </w:p>
    <w:p w:rsidR="00836192" w:rsidRPr="0054314E" w:rsidRDefault="00836192" w:rsidP="009C79DA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 xml:space="preserve">Поля документа: слева – </w:t>
      </w:r>
      <w:smartTag w:uri="urn:schemas-microsoft-com:office:smarttags" w:element="metricconverter">
        <w:smartTagPr>
          <w:attr w:name="ProductID" w:val="2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2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1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54314E">
          <w:rPr>
            <w:rFonts w:ascii="Times New Roman" w:hAnsi="Times New Roman"/>
            <w:color w:val="FF0000"/>
            <w:sz w:val="28"/>
            <w:szCs w:val="28"/>
          </w:rPr>
          <w:t>2 см</w:t>
        </w:r>
      </w:smartTag>
      <w:r w:rsidRPr="0054314E">
        <w:rPr>
          <w:rFonts w:ascii="Times New Roman" w:hAnsi="Times New Roman"/>
          <w:color w:val="FF0000"/>
          <w:sz w:val="28"/>
          <w:szCs w:val="28"/>
        </w:rPr>
        <w:t xml:space="preserve"> в текстовом редакторе Word шрифтом №12  Times New Roman</w:t>
      </w:r>
      <w:r w:rsidRPr="0054314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36192" w:rsidRPr="0054314E" w:rsidRDefault="00836192" w:rsidP="009C79DA">
      <w:pPr>
        <w:numPr>
          <w:ilvl w:val="0"/>
          <w:numId w:val="10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Шапка тезисов: интервал 1,15 шрифт №12.</w:t>
      </w:r>
    </w:p>
    <w:p w:rsidR="00836192" w:rsidRPr="0054314E" w:rsidRDefault="00836192" w:rsidP="009C79D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После шапки тезисов поставить пробел, затем вставить текст.</w:t>
      </w:r>
    </w:p>
    <w:p w:rsidR="00836192" w:rsidRPr="0054314E" w:rsidRDefault="00836192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Текст тезисов:</w:t>
      </w:r>
      <w:r w:rsidRPr="0054314E">
        <w:rPr>
          <w:rFonts w:ascii="Times New Roman" w:hAnsi="Times New Roman"/>
          <w:b/>
          <w:sz w:val="28"/>
          <w:szCs w:val="28"/>
        </w:rPr>
        <w:t xml:space="preserve"> </w:t>
      </w:r>
      <w:r w:rsidRPr="0054314E">
        <w:rPr>
          <w:rFonts w:ascii="Times New Roman" w:hAnsi="Times New Roman"/>
          <w:color w:val="FF0000"/>
          <w:sz w:val="28"/>
          <w:szCs w:val="28"/>
        </w:rPr>
        <w:t>интервал 1,15 шрифт №12.</w:t>
      </w:r>
    </w:p>
    <w:p w:rsidR="00836192" w:rsidRPr="0054314E" w:rsidRDefault="00836192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В названии тезисов не ставить кавычки и точку в конце названия.</w:t>
      </w:r>
    </w:p>
    <w:p w:rsidR="00836192" w:rsidRPr="0054314E" w:rsidRDefault="00836192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Не писать слово «Автор».</w:t>
      </w:r>
    </w:p>
    <w:p w:rsidR="00836192" w:rsidRPr="0054314E" w:rsidRDefault="00836192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Не ставить двоеточие после слов «Научный руководитель».</w:t>
      </w:r>
    </w:p>
    <w:p w:rsidR="00836192" w:rsidRPr="0054314E" w:rsidRDefault="00836192" w:rsidP="009C79D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При заполнении формы пример оформления и все надписи красного цвета удалить.</w:t>
      </w:r>
    </w:p>
    <w:p w:rsidR="00836192" w:rsidRPr="0054314E" w:rsidRDefault="00836192" w:rsidP="009C79DA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36192" w:rsidRPr="0054314E" w:rsidRDefault="00836192" w:rsidP="009C79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192" w:rsidRDefault="00836192" w:rsidP="007351E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314E">
        <w:rPr>
          <w:rFonts w:ascii="Times New Roman" w:hAnsi="Times New Roman"/>
          <w:color w:val="FF0000"/>
          <w:sz w:val="28"/>
          <w:szCs w:val="28"/>
        </w:rPr>
        <w:t>Пример оформления «шапки» тезисов:</w:t>
      </w:r>
    </w:p>
    <w:p w:rsidR="00836192" w:rsidRPr="007351ED" w:rsidRDefault="00836192" w:rsidP="007351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51ED">
        <w:rPr>
          <w:rFonts w:ascii="Times New Roman" w:hAnsi="Times New Roman"/>
          <w:b/>
          <w:sz w:val="24"/>
          <w:szCs w:val="24"/>
        </w:rPr>
        <w:t>ОБ АЛЬТЕРНАТИВНОСТИ ОЦЕНКИ КАЧЕСТВА СРЕДНЕГООБРАЗОВАНИЯ</w:t>
      </w:r>
    </w:p>
    <w:p w:rsidR="00836192" w:rsidRPr="007351ED" w:rsidRDefault="00836192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Смирнов Алексей Иванович, Петров Валентин Константинович</w:t>
      </w:r>
    </w:p>
    <w:p w:rsidR="00836192" w:rsidRPr="007351ED" w:rsidRDefault="00836192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Научный руководитель Иванова Людмила Ивановна</w:t>
      </w:r>
    </w:p>
    <w:p w:rsidR="00836192" w:rsidRPr="007351ED" w:rsidRDefault="00836192" w:rsidP="009C79D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51ED">
        <w:rPr>
          <w:rFonts w:ascii="Times New Roman" w:hAnsi="Times New Roman"/>
          <w:sz w:val="24"/>
          <w:szCs w:val="24"/>
        </w:rPr>
        <w:t>МБОУ СОШ №10, Оренбургская область, г. Бузулук</w:t>
      </w:r>
    </w:p>
    <w:p w:rsidR="00836192" w:rsidRPr="0054314E" w:rsidRDefault="00836192" w:rsidP="009C79DA">
      <w:pPr>
        <w:pStyle w:val="BodyTextIndent"/>
        <w:spacing w:line="276" w:lineRule="auto"/>
        <w:ind w:left="720" w:firstLine="0"/>
        <w:jc w:val="center"/>
        <w:rPr>
          <w:szCs w:val="28"/>
        </w:rPr>
      </w:pPr>
    </w:p>
    <w:p w:rsidR="00836192" w:rsidRPr="0054314E" w:rsidRDefault="00836192" w:rsidP="004951B7">
      <w:pPr>
        <w:pStyle w:val="BodyTextIndent"/>
        <w:spacing w:line="276" w:lineRule="auto"/>
        <w:ind w:left="720" w:firstLine="0"/>
        <w:rPr>
          <w:szCs w:val="28"/>
        </w:rPr>
      </w:pPr>
    </w:p>
    <w:p w:rsidR="00836192" w:rsidRDefault="00836192" w:rsidP="00E468A4">
      <w:pPr>
        <w:rPr>
          <w:rFonts w:ascii="Times New Roman" w:hAnsi="Times New Roman"/>
          <w:sz w:val="24"/>
          <w:szCs w:val="24"/>
        </w:rPr>
      </w:pPr>
    </w:p>
    <w:p w:rsidR="00836192" w:rsidRDefault="00836192" w:rsidP="009A6F3A">
      <w:pPr>
        <w:jc w:val="right"/>
        <w:rPr>
          <w:rFonts w:ascii="Times New Roman" w:hAnsi="Times New Roman"/>
          <w:sz w:val="24"/>
          <w:szCs w:val="24"/>
        </w:rPr>
      </w:pPr>
    </w:p>
    <w:p w:rsidR="00836192" w:rsidRPr="001760FE" w:rsidRDefault="00836192" w:rsidP="009A6F3A">
      <w:pPr>
        <w:jc w:val="right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Приложение 3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Согласие представителя субъекта персональных данных на обработку его персональных данных (заполняется представителем ребенка) Я,____________________________________________________________________________ _____________________________________________________________________________ _____________________________________________________________________________,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_______________________________________________________________________________,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                     (фамилия, имя, отчество ребенка)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МОУ ДО Центр внешкольной работы в целях реализации мер по поддержке и развитию одаренности, а также для участия в конкурсных мероприятиях.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Согласен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конкурсных мероприятий, для достижения вышеуказанных целей.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сайте МОУ ДО «Центр внешкольной работы»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836192" w:rsidRPr="001760FE" w:rsidRDefault="00836192" w:rsidP="001760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192" w:rsidRPr="001760FE" w:rsidRDefault="00836192" w:rsidP="001760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60FE">
        <w:rPr>
          <w:rFonts w:ascii="Times New Roman" w:hAnsi="Times New Roman"/>
          <w:sz w:val="24"/>
          <w:szCs w:val="24"/>
        </w:rPr>
        <w:t>________________/___________________/</w:t>
      </w:r>
    </w:p>
    <w:p w:rsidR="00836192" w:rsidRPr="001760FE" w:rsidRDefault="00836192" w:rsidP="001760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760FE">
        <w:rPr>
          <w:rFonts w:ascii="Times New Roman" w:hAnsi="Times New Roman"/>
          <w:sz w:val="24"/>
          <w:szCs w:val="24"/>
        </w:rPr>
        <w:t xml:space="preserve"> «___» _______20___</w:t>
      </w:r>
    </w:p>
    <w:sectPr w:rsidR="00836192" w:rsidRPr="001760FE" w:rsidSect="005529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09C"/>
    <w:multiLevelType w:val="hybridMultilevel"/>
    <w:tmpl w:val="ADEE2416"/>
    <w:lvl w:ilvl="0" w:tplc="E6B41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CA393C"/>
    <w:multiLevelType w:val="multilevel"/>
    <w:tmpl w:val="60D2C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A71049"/>
    <w:multiLevelType w:val="hybridMultilevel"/>
    <w:tmpl w:val="DF2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206654"/>
    <w:multiLevelType w:val="multilevel"/>
    <w:tmpl w:val="DBCA55E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A0250DD"/>
    <w:multiLevelType w:val="hybridMultilevel"/>
    <w:tmpl w:val="3216D66E"/>
    <w:lvl w:ilvl="0" w:tplc="5FF6BBC6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6">
    <w:nsid w:val="5E38546C"/>
    <w:multiLevelType w:val="multilevel"/>
    <w:tmpl w:val="50C861A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sz w:val="24"/>
      </w:rPr>
    </w:lvl>
  </w:abstractNum>
  <w:abstractNum w:abstractNumId="7">
    <w:nsid w:val="60F3278A"/>
    <w:multiLevelType w:val="multilevel"/>
    <w:tmpl w:val="019ABE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91"/>
    <w:rsid w:val="000100CD"/>
    <w:rsid w:val="00055075"/>
    <w:rsid w:val="000C421A"/>
    <w:rsid w:val="000E708C"/>
    <w:rsid w:val="00107C34"/>
    <w:rsid w:val="0011507B"/>
    <w:rsid w:val="001760FE"/>
    <w:rsid w:val="00203EB4"/>
    <w:rsid w:val="00205B18"/>
    <w:rsid w:val="00255FBD"/>
    <w:rsid w:val="002C71C9"/>
    <w:rsid w:val="002E333D"/>
    <w:rsid w:val="00324A78"/>
    <w:rsid w:val="003F2AD5"/>
    <w:rsid w:val="004951B7"/>
    <w:rsid w:val="0050518F"/>
    <w:rsid w:val="0054314E"/>
    <w:rsid w:val="0055296F"/>
    <w:rsid w:val="00573BC6"/>
    <w:rsid w:val="0066529B"/>
    <w:rsid w:val="0068489D"/>
    <w:rsid w:val="00695884"/>
    <w:rsid w:val="006F0984"/>
    <w:rsid w:val="007351ED"/>
    <w:rsid w:val="007709CA"/>
    <w:rsid w:val="007A1217"/>
    <w:rsid w:val="007C522E"/>
    <w:rsid w:val="007F11EF"/>
    <w:rsid w:val="008037D3"/>
    <w:rsid w:val="00836192"/>
    <w:rsid w:val="0085030F"/>
    <w:rsid w:val="00892E64"/>
    <w:rsid w:val="008B4BD8"/>
    <w:rsid w:val="009431F0"/>
    <w:rsid w:val="00996E91"/>
    <w:rsid w:val="009971AE"/>
    <w:rsid w:val="009A6F3A"/>
    <w:rsid w:val="009C79DA"/>
    <w:rsid w:val="00AF6935"/>
    <w:rsid w:val="00B073E4"/>
    <w:rsid w:val="00B90C02"/>
    <w:rsid w:val="00BF18A6"/>
    <w:rsid w:val="00C067B0"/>
    <w:rsid w:val="00CE0547"/>
    <w:rsid w:val="00CF7FC1"/>
    <w:rsid w:val="00D01CF5"/>
    <w:rsid w:val="00D37E05"/>
    <w:rsid w:val="00DC291D"/>
    <w:rsid w:val="00E468A4"/>
    <w:rsid w:val="00E50948"/>
    <w:rsid w:val="00E615D9"/>
    <w:rsid w:val="00E75F1C"/>
    <w:rsid w:val="00ED2376"/>
    <w:rsid w:val="00F85E32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6E9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6E91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6E9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E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B4B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951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951B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951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51B7"/>
    <w:rPr>
      <w:rFonts w:cs="Times New Roman"/>
    </w:rPr>
  </w:style>
  <w:style w:type="table" w:styleId="TableGrid">
    <w:name w:val="Table Grid"/>
    <w:basedOn w:val="TableNormal"/>
    <w:uiPriority w:val="99"/>
    <w:rsid w:val="00B90C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1149</Words>
  <Characters>6552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2017-09-15T05:04:00Z</cp:lastPrinted>
  <dcterms:created xsi:type="dcterms:W3CDTF">2016-09-05T11:08:00Z</dcterms:created>
  <dcterms:modified xsi:type="dcterms:W3CDTF">2018-09-25T10:24:00Z</dcterms:modified>
</cp:coreProperties>
</file>