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A" w:rsidRDefault="00EE199A" w:rsidP="00EE199A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Аналитическая справка </w:t>
      </w:r>
    </w:p>
    <w:p w:rsidR="00EE199A" w:rsidRDefault="00EE199A" w:rsidP="00EE19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2C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методической работы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ДО «Центр внешкольной работы»</w:t>
      </w:r>
      <w:r w:rsidRPr="00412C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– 2020</w:t>
      </w:r>
      <w:r w:rsidRPr="00412C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году»</w:t>
      </w:r>
    </w:p>
    <w:p w:rsidR="00EE199A" w:rsidRPr="00EE199A" w:rsidRDefault="00EE199A" w:rsidP="00044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9A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9A">
        <w:rPr>
          <w:rFonts w:ascii="Times New Roman" w:hAnsi="Times New Roman" w:cs="Times New Roman"/>
          <w:sz w:val="28"/>
          <w:szCs w:val="28"/>
        </w:rPr>
        <w:t>«Повышение качества дополнительного образования посредством формирования ключевых компетенций обучающихся и педагогов в условиях обновления содержания дополнительного образования».</w:t>
      </w:r>
    </w:p>
    <w:p w:rsidR="00EE199A" w:rsidRDefault="000444A8" w:rsidP="00044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E199A" w:rsidRPr="00EE199A">
        <w:rPr>
          <w:rFonts w:ascii="Times New Roman" w:hAnsi="Times New Roman" w:cs="Times New Roman"/>
          <w:b/>
          <w:sz w:val="28"/>
          <w:szCs w:val="28"/>
        </w:rPr>
        <w:t>ель</w:t>
      </w:r>
      <w:r w:rsidR="00EE199A" w:rsidRPr="00EE199A">
        <w:rPr>
          <w:rFonts w:ascii="Times New Roman" w:hAnsi="Times New Roman" w:cs="Times New Roman"/>
          <w:sz w:val="28"/>
          <w:szCs w:val="28"/>
        </w:rPr>
        <w:t>:</w:t>
      </w:r>
      <w:r w:rsidR="00EE199A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развития и самореализации педагогов, формирования системы социальных ценностей и ключевых компетенций обучающихся.</w:t>
      </w:r>
    </w:p>
    <w:p w:rsidR="00EE199A" w:rsidRDefault="00EE199A" w:rsidP="0004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2CE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2CE0">
        <w:rPr>
          <w:rFonts w:ascii="Times New Roman" w:hAnsi="Times New Roman" w:cs="Times New Roman"/>
          <w:sz w:val="28"/>
          <w:szCs w:val="28"/>
        </w:rPr>
        <w:t xml:space="preserve"> уч. году было проведено и организовано </w:t>
      </w:r>
      <w:r w:rsidRPr="00500F67">
        <w:rPr>
          <w:rFonts w:ascii="Times New Roman" w:hAnsi="Times New Roman" w:cs="Times New Roman"/>
          <w:sz w:val="28"/>
          <w:szCs w:val="28"/>
        </w:rPr>
        <w:t>6</w:t>
      </w:r>
      <w:r w:rsidRPr="0066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8D9" w:rsidRPr="00E638D9">
        <w:rPr>
          <w:rFonts w:ascii="Times New Roman" w:hAnsi="Times New Roman" w:cs="Times New Roman"/>
          <w:sz w:val="28"/>
          <w:szCs w:val="28"/>
        </w:rPr>
        <w:t>методических</w:t>
      </w:r>
      <w:r w:rsidR="00E6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CE0">
        <w:rPr>
          <w:rFonts w:ascii="Times New Roman" w:hAnsi="Times New Roman" w:cs="Times New Roman"/>
          <w:sz w:val="28"/>
          <w:szCs w:val="28"/>
        </w:rPr>
        <w:t>семинаров</w:t>
      </w:r>
      <w:r w:rsidR="006E7EFF">
        <w:rPr>
          <w:rFonts w:ascii="Times New Roman" w:hAnsi="Times New Roman" w:cs="Times New Roman"/>
          <w:sz w:val="28"/>
          <w:szCs w:val="28"/>
        </w:rPr>
        <w:t xml:space="preserve"> для педагогов дополнительного образования, заместителей директоров по ВР, директоров ОО, </w:t>
      </w:r>
      <w:r w:rsidR="00500F67">
        <w:rPr>
          <w:rFonts w:ascii="Times New Roman" w:hAnsi="Times New Roman" w:cs="Times New Roman"/>
          <w:sz w:val="28"/>
          <w:szCs w:val="28"/>
        </w:rPr>
        <w:t>педагогов-организаторов и старших вожатых школ</w:t>
      </w:r>
      <w:r w:rsidR="00E638D9">
        <w:rPr>
          <w:rFonts w:ascii="Times New Roman" w:hAnsi="Times New Roman" w:cs="Times New Roman"/>
          <w:sz w:val="28"/>
          <w:szCs w:val="28"/>
        </w:rPr>
        <w:t>.</w:t>
      </w:r>
      <w:r w:rsidRPr="0041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D9" w:rsidRDefault="00E638D9" w:rsidP="00130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7691" w:rsidRPr="00412CE0">
        <w:rPr>
          <w:rFonts w:ascii="Times New Roman" w:hAnsi="Times New Roman" w:cs="Times New Roman"/>
          <w:sz w:val="28"/>
          <w:szCs w:val="28"/>
        </w:rPr>
        <w:t>становочный семинар</w:t>
      </w:r>
      <w:r w:rsidR="00667691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>
        <w:rPr>
          <w:rFonts w:ascii="Times New Roman" w:hAnsi="Times New Roman" w:cs="Times New Roman"/>
          <w:sz w:val="28"/>
          <w:szCs w:val="28"/>
        </w:rPr>
        <w:t>доп</w:t>
      </w:r>
      <w:r w:rsidR="00500F67">
        <w:rPr>
          <w:rFonts w:ascii="Times New Roman" w:hAnsi="Times New Roman" w:cs="Times New Roman"/>
          <w:sz w:val="28"/>
          <w:szCs w:val="28"/>
        </w:rPr>
        <w:t>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667691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500F67">
        <w:rPr>
          <w:rFonts w:ascii="Times New Roman" w:hAnsi="Times New Roman" w:cs="Times New Roman"/>
          <w:sz w:val="28"/>
          <w:szCs w:val="28"/>
        </w:rPr>
        <w:t xml:space="preserve">в сентябре, </w:t>
      </w:r>
      <w:r w:rsidR="00667691">
        <w:rPr>
          <w:rFonts w:ascii="Times New Roman" w:hAnsi="Times New Roman" w:cs="Times New Roman"/>
          <w:sz w:val="28"/>
          <w:szCs w:val="28"/>
        </w:rPr>
        <w:t xml:space="preserve">в форме квест-игры </w:t>
      </w:r>
      <w:r w:rsidR="00500F67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667691" w:rsidRPr="006E7EFF">
        <w:rPr>
          <w:rFonts w:ascii="Times New Roman" w:hAnsi="Times New Roman" w:cs="Times New Roman"/>
          <w:sz w:val="28"/>
          <w:szCs w:val="28"/>
        </w:rPr>
        <w:t>«В поиске решений».</w:t>
      </w:r>
      <w:r w:rsidR="00667691">
        <w:rPr>
          <w:rFonts w:ascii="Times New Roman" w:hAnsi="Times New Roman" w:cs="Times New Roman"/>
          <w:sz w:val="28"/>
          <w:szCs w:val="28"/>
        </w:rPr>
        <w:t xml:space="preserve"> </w:t>
      </w:r>
      <w:r w:rsidR="00667691" w:rsidRPr="00E638D9">
        <w:rPr>
          <w:rFonts w:ascii="Times New Roman" w:hAnsi="Times New Roman" w:cs="Times New Roman"/>
          <w:sz w:val="28"/>
          <w:szCs w:val="28"/>
        </w:rPr>
        <w:t>Цель</w:t>
      </w:r>
      <w:r w:rsidRPr="00E638D9">
        <w:rPr>
          <w:rFonts w:ascii="Times New Roman" w:hAnsi="Times New Roman" w:cs="Times New Roman"/>
          <w:sz w:val="28"/>
          <w:szCs w:val="28"/>
        </w:rPr>
        <w:t>ю</w:t>
      </w:r>
      <w:r w:rsidR="001301F4">
        <w:rPr>
          <w:rFonts w:ascii="Times New Roman" w:hAnsi="Times New Roman" w:cs="Times New Roman"/>
          <w:sz w:val="28"/>
          <w:szCs w:val="28"/>
        </w:rPr>
        <w:t xml:space="preserve"> и задачами</w:t>
      </w:r>
      <w:r w:rsidRPr="00E638D9">
        <w:rPr>
          <w:rFonts w:ascii="Times New Roman" w:hAnsi="Times New Roman" w:cs="Times New Roman"/>
          <w:sz w:val="28"/>
          <w:szCs w:val="28"/>
        </w:rPr>
        <w:t xml:space="preserve"> семинара было,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7691" w:rsidRPr="00667691">
        <w:rPr>
          <w:rFonts w:ascii="Times New Roman" w:hAnsi="Times New Roman" w:cs="Times New Roman"/>
          <w:sz w:val="28"/>
          <w:szCs w:val="28"/>
        </w:rPr>
        <w:t>овершенствование методического сопровождения педагогической деятельности, направленной на повышение профессионального мастерства и творческого потенциала педагогов</w:t>
      </w:r>
      <w:r w:rsidR="001301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F4">
        <w:rPr>
          <w:rFonts w:ascii="Times New Roman" w:hAnsi="Times New Roman" w:cs="Times New Roman"/>
          <w:sz w:val="28"/>
          <w:szCs w:val="28"/>
        </w:rPr>
        <w:t>р</w:t>
      </w:r>
      <w:r w:rsidR="001301F4" w:rsidRPr="001301F4">
        <w:rPr>
          <w:rFonts w:ascii="Times New Roman" w:hAnsi="Times New Roman" w:cs="Times New Roman"/>
          <w:sz w:val="28"/>
          <w:szCs w:val="28"/>
        </w:rPr>
        <w:t>азвитие инновационной и экспериментальной деятельности педагогических работников в процессе разработок и внедрения образовательных технологий в процессе обучения</w:t>
      </w:r>
      <w:r w:rsidR="00634DC7">
        <w:rPr>
          <w:rFonts w:ascii="Times New Roman" w:hAnsi="Times New Roman" w:cs="Times New Roman"/>
          <w:sz w:val="28"/>
          <w:szCs w:val="28"/>
        </w:rPr>
        <w:t xml:space="preserve"> и в рамках ПФДО</w:t>
      </w:r>
      <w:r w:rsidR="00130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902" w:rsidRDefault="00500F67" w:rsidP="00D5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1902">
        <w:rPr>
          <w:rFonts w:ascii="Times New Roman" w:hAnsi="Times New Roman"/>
          <w:sz w:val="28"/>
          <w:szCs w:val="28"/>
        </w:rPr>
        <w:t>ля педагогов дополнительного образования туристско-краеведческой направленности п</w:t>
      </w:r>
      <w:r w:rsidR="006E7EFF">
        <w:rPr>
          <w:rFonts w:ascii="Times New Roman" w:hAnsi="Times New Roman"/>
          <w:sz w:val="28"/>
          <w:szCs w:val="28"/>
        </w:rPr>
        <w:t>р</w:t>
      </w:r>
      <w:r w:rsidR="00B41902">
        <w:rPr>
          <w:rFonts w:ascii="Times New Roman" w:hAnsi="Times New Roman"/>
          <w:sz w:val="28"/>
          <w:szCs w:val="28"/>
        </w:rPr>
        <w:t>о</w:t>
      </w:r>
      <w:r w:rsidR="006E7EFF">
        <w:rPr>
          <w:rFonts w:ascii="Times New Roman" w:hAnsi="Times New Roman"/>
          <w:sz w:val="28"/>
          <w:szCs w:val="28"/>
        </w:rPr>
        <w:t xml:space="preserve">водился </w:t>
      </w:r>
      <w:r>
        <w:rPr>
          <w:rFonts w:ascii="Times New Roman" w:hAnsi="Times New Roman"/>
          <w:sz w:val="28"/>
          <w:szCs w:val="28"/>
        </w:rPr>
        <w:t xml:space="preserve">Методический семинар </w:t>
      </w:r>
      <w:r w:rsidR="006E7EFF">
        <w:rPr>
          <w:rFonts w:ascii="Times New Roman" w:hAnsi="Times New Roman"/>
          <w:sz w:val="28"/>
          <w:szCs w:val="28"/>
        </w:rPr>
        <w:t>по</w:t>
      </w:r>
      <w:r w:rsidR="00B41902">
        <w:rPr>
          <w:rFonts w:ascii="Times New Roman" w:hAnsi="Times New Roman"/>
          <w:sz w:val="28"/>
          <w:szCs w:val="28"/>
        </w:rPr>
        <w:t xml:space="preserve"> теме: </w:t>
      </w:r>
      <w:r w:rsidR="00B41902" w:rsidRPr="006E7EFF">
        <w:rPr>
          <w:rFonts w:ascii="Times New Roman" w:hAnsi="Times New Roman"/>
          <w:sz w:val="28"/>
          <w:szCs w:val="28"/>
        </w:rPr>
        <w:t>«Год памяти и славы»,</w:t>
      </w:r>
      <w:r w:rsidR="00B41902">
        <w:rPr>
          <w:rFonts w:ascii="Times New Roman" w:hAnsi="Times New Roman"/>
          <w:sz w:val="28"/>
          <w:szCs w:val="28"/>
        </w:rPr>
        <w:t xml:space="preserve"> </w:t>
      </w:r>
      <w:r w:rsidR="006E7EFF">
        <w:rPr>
          <w:rFonts w:ascii="Times New Roman" w:hAnsi="Times New Roman"/>
          <w:sz w:val="28"/>
          <w:szCs w:val="28"/>
        </w:rPr>
        <w:t xml:space="preserve">целью </w:t>
      </w:r>
      <w:r w:rsidR="00B41902">
        <w:rPr>
          <w:rFonts w:ascii="Times New Roman" w:hAnsi="Times New Roman"/>
          <w:sz w:val="28"/>
          <w:szCs w:val="28"/>
        </w:rPr>
        <w:t>которо</w:t>
      </w:r>
      <w:r w:rsidR="006E7EFF">
        <w:rPr>
          <w:rFonts w:ascii="Times New Roman" w:hAnsi="Times New Roman"/>
          <w:sz w:val="28"/>
          <w:szCs w:val="28"/>
        </w:rPr>
        <w:t>го был обмен опытом и разработка новых</w:t>
      </w:r>
      <w:r w:rsidR="00B41902">
        <w:rPr>
          <w:rFonts w:ascii="Times New Roman" w:hAnsi="Times New Roman"/>
          <w:sz w:val="28"/>
          <w:szCs w:val="28"/>
        </w:rPr>
        <w:t xml:space="preserve"> мероприяти</w:t>
      </w:r>
      <w:r w:rsidR="006E7EFF">
        <w:rPr>
          <w:rFonts w:ascii="Times New Roman" w:hAnsi="Times New Roman"/>
          <w:sz w:val="28"/>
          <w:szCs w:val="28"/>
        </w:rPr>
        <w:t>й</w:t>
      </w:r>
      <w:r w:rsidR="00B41902">
        <w:rPr>
          <w:rFonts w:ascii="Times New Roman" w:hAnsi="Times New Roman"/>
          <w:sz w:val="28"/>
          <w:szCs w:val="28"/>
        </w:rPr>
        <w:t xml:space="preserve"> для работы школьных музеев, приуроченны</w:t>
      </w:r>
      <w:r>
        <w:rPr>
          <w:rFonts w:ascii="Times New Roman" w:hAnsi="Times New Roman"/>
          <w:sz w:val="28"/>
          <w:szCs w:val="28"/>
        </w:rPr>
        <w:t>х</w:t>
      </w:r>
      <w:r w:rsidR="00B41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юбилейному году</w:t>
      </w:r>
      <w:r w:rsidR="006E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России.</w:t>
      </w:r>
    </w:p>
    <w:p w:rsidR="006E7EFF" w:rsidRDefault="006E7EFF" w:rsidP="006E7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установочном семинаре для заместителей директоров по воспитательной раб</w:t>
      </w:r>
      <w:r w:rsidR="00500F67">
        <w:rPr>
          <w:rFonts w:ascii="Times New Roman" w:hAnsi="Times New Roman" w:cs="Times New Roman"/>
          <w:sz w:val="28"/>
          <w:szCs w:val="28"/>
        </w:rPr>
        <w:t>оте и педагогов –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FF">
        <w:rPr>
          <w:rFonts w:ascii="Times New Roman" w:hAnsi="Times New Roman" w:cs="Times New Roman"/>
          <w:sz w:val="28"/>
          <w:szCs w:val="28"/>
        </w:rPr>
        <w:t xml:space="preserve">«Взаимодействие ОО с учреждениями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 2019 – 2020 учебном году»,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частникам семинара была представлена программа взаимодействия МОУ ДО «ЦВР» с ОО Ирбитского МО «Шаг в будущее» на 2019-2020 учебный год и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«Мы -наследники Победы», посвященная 75-й годовщине со дня Победы в Великой Отечественной войне и 100-летию со дня рождения Дважды Героя Советского Союза Г.А. Речкалова. </w:t>
      </w:r>
    </w:p>
    <w:p w:rsidR="00D553CE" w:rsidRPr="000444A8" w:rsidRDefault="00D553CE" w:rsidP="00D55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базовой площадки «</w:t>
      </w:r>
      <w:proofErr w:type="spellStart"/>
      <w:r w:rsidRPr="00D553CE">
        <w:rPr>
          <w:rFonts w:ascii="Times New Roman" w:hAnsi="Times New Roman" w:cs="Times New Roman"/>
          <w:sz w:val="28"/>
          <w:szCs w:val="28"/>
        </w:rPr>
        <w:t>Robo</w:t>
      </w:r>
      <w:proofErr w:type="spellEnd"/>
      <w:r w:rsidRPr="00D553CE">
        <w:rPr>
          <w:rFonts w:ascii="Times New Roman" w:hAnsi="Times New Roman" w:cs="Times New Roman"/>
          <w:sz w:val="28"/>
          <w:szCs w:val="28"/>
        </w:rPr>
        <w:t>-центр</w:t>
      </w:r>
      <w:r>
        <w:rPr>
          <w:rFonts w:ascii="Times New Roman" w:hAnsi="Times New Roman" w:cs="Times New Roman"/>
          <w:sz w:val="28"/>
          <w:szCs w:val="28"/>
        </w:rPr>
        <w:t>» было проведено</w:t>
      </w:r>
      <w:r w:rsidRPr="00D553CE">
        <w:rPr>
          <w:rFonts w:ascii="Times New Roman" w:hAnsi="Times New Roman" w:cs="Times New Roman"/>
          <w:sz w:val="28"/>
          <w:szCs w:val="28"/>
        </w:rPr>
        <w:t xml:space="preserve"> совещание директоров образовательных организаций Ирбитского МО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3CE">
        <w:rPr>
          <w:rFonts w:ascii="Times New Roman" w:hAnsi="Times New Roman" w:cs="Times New Roman"/>
          <w:sz w:val="28"/>
          <w:szCs w:val="28"/>
        </w:rPr>
        <w:t xml:space="preserve"> </w:t>
      </w:r>
      <w:r w:rsidRPr="00500F67">
        <w:rPr>
          <w:rFonts w:ascii="Times New Roman" w:hAnsi="Times New Roman" w:cs="Times New Roman"/>
          <w:sz w:val="28"/>
          <w:szCs w:val="28"/>
        </w:rPr>
        <w:t>«Организация деятельности областной базовой площадки по профориентационной деятельности, естественнонаучному образованию и техническому творчеству».</w:t>
      </w:r>
      <w:r>
        <w:rPr>
          <w:rFonts w:ascii="Times New Roman" w:hAnsi="Times New Roman" w:cs="Times New Roman"/>
          <w:sz w:val="28"/>
          <w:szCs w:val="28"/>
        </w:rPr>
        <w:tab/>
      </w:r>
      <w:r w:rsidR="00E638D9" w:rsidRPr="000444A8">
        <w:rPr>
          <w:rFonts w:ascii="Times New Roman" w:hAnsi="Times New Roman" w:cs="Times New Roman"/>
          <w:sz w:val="28"/>
          <w:szCs w:val="28"/>
        </w:rPr>
        <w:t xml:space="preserve"> </w:t>
      </w:r>
      <w:r w:rsidRPr="000444A8">
        <w:rPr>
          <w:rFonts w:ascii="Times New Roman" w:hAnsi="Times New Roman" w:cs="Times New Roman"/>
          <w:sz w:val="28"/>
          <w:szCs w:val="28"/>
        </w:rPr>
        <w:t xml:space="preserve">Педагоги и обучающиеся </w:t>
      </w:r>
      <w:r w:rsidR="00B41902" w:rsidRPr="00044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44A8">
        <w:rPr>
          <w:rFonts w:ascii="Times New Roman" w:hAnsi="Times New Roman" w:cs="Times New Roman"/>
          <w:sz w:val="28"/>
          <w:szCs w:val="28"/>
        </w:rPr>
        <w:t>Robo</w:t>
      </w:r>
      <w:proofErr w:type="spellEnd"/>
      <w:r w:rsidRPr="000444A8">
        <w:rPr>
          <w:rFonts w:ascii="Times New Roman" w:hAnsi="Times New Roman" w:cs="Times New Roman"/>
          <w:sz w:val="28"/>
          <w:szCs w:val="28"/>
        </w:rPr>
        <w:t>-</w:t>
      </w:r>
      <w:r w:rsidR="00B41902" w:rsidRPr="000444A8">
        <w:rPr>
          <w:rFonts w:ascii="Times New Roman" w:hAnsi="Times New Roman" w:cs="Times New Roman"/>
          <w:sz w:val="28"/>
          <w:szCs w:val="28"/>
        </w:rPr>
        <w:t>центра» подготовили</w:t>
      </w:r>
      <w:r w:rsidRPr="000444A8">
        <w:rPr>
          <w:rFonts w:ascii="Times New Roman" w:hAnsi="Times New Roman" w:cs="Times New Roman"/>
          <w:sz w:val="28"/>
          <w:szCs w:val="28"/>
        </w:rPr>
        <w:t xml:space="preserve"> для директоров квест – игру. Во время квест-игры директора смогли отметить первые успехи обучающихся и педагогов в техническом творчестве и умении использовать современное технологическое оборудование, а также увидеть интерес и увлеченность детей.</w:t>
      </w:r>
      <w:r w:rsidR="00500F67" w:rsidRPr="0004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67" w:rsidRPr="000444A8" w:rsidRDefault="00500F67" w:rsidP="00500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sz w:val="28"/>
          <w:szCs w:val="28"/>
        </w:rPr>
        <w:t>Районн</w:t>
      </w:r>
      <w:r w:rsidR="00556510" w:rsidRPr="000444A8">
        <w:rPr>
          <w:rFonts w:ascii="Times New Roman" w:hAnsi="Times New Roman" w:cs="Times New Roman"/>
          <w:sz w:val="28"/>
          <w:szCs w:val="28"/>
        </w:rPr>
        <w:t>о</w:t>
      </w:r>
      <w:r w:rsidRPr="000444A8">
        <w:rPr>
          <w:rFonts w:ascii="Times New Roman" w:hAnsi="Times New Roman" w:cs="Times New Roman"/>
          <w:sz w:val="28"/>
          <w:szCs w:val="28"/>
        </w:rPr>
        <w:t>е методическ</w:t>
      </w:r>
      <w:r w:rsidR="00556510" w:rsidRPr="000444A8">
        <w:rPr>
          <w:rFonts w:ascii="Times New Roman" w:hAnsi="Times New Roman" w:cs="Times New Roman"/>
          <w:sz w:val="28"/>
          <w:szCs w:val="28"/>
        </w:rPr>
        <w:t>о</w:t>
      </w:r>
      <w:r w:rsidRPr="000444A8">
        <w:rPr>
          <w:rFonts w:ascii="Times New Roman" w:hAnsi="Times New Roman" w:cs="Times New Roman"/>
          <w:sz w:val="28"/>
          <w:szCs w:val="28"/>
        </w:rPr>
        <w:t>е объединени</w:t>
      </w:r>
      <w:r w:rsidR="00556510" w:rsidRPr="000444A8">
        <w:rPr>
          <w:rFonts w:ascii="Times New Roman" w:hAnsi="Times New Roman" w:cs="Times New Roman"/>
          <w:sz w:val="28"/>
          <w:szCs w:val="28"/>
        </w:rPr>
        <w:t>е</w:t>
      </w:r>
      <w:r w:rsidRPr="000444A8">
        <w:rPr>
          <w:rFonts w:ascii="Times New Roman" w:hAnsi="Times New Roman" w:cs="Times New Roman"/>
          <w:sz w:val="28"/>
          <w:szCs w:val="28"/>
        </w:rPr>
        <w:t xml:space="preserve"> учителей химии</w:t>
      </w:r>
      <w:r w:rsidR="00556510" w:rsidRPr="000444A8">
        <w:rPr>
          <w:rFonts w:ascii="Times New Roman" w:hAnsi="Times New Roman" w:cs="Times New Roman"/>
          <w:sz w:val="28"/>
          <w:szCs w:val="28"/>
        </w:rPr>
        <w:t>,</w:t>
      </w:r>
      <w:r w:rsidRPr="000444A8">
        <w:rPr>
          <w:rFonts w:ascii="Times New Roman" w:hAnsi="Times New Roman" w:cs="Times New Roman"/>
          <w:sz w:val="28"/>
          <w:szCs w:val="28"/>
        </w:rPr>
        <w:t xml:space="preserve"> также смогли п</w:t>
      </w:r>
      <w:r w:rsidR="00556510" w:rsidRPr="000444A8">
        <w:rPr>
          <w:rFonts w:ascii="Times New Roman" w:hAnsi="Times New Roman" w:cs="Times New Roman"/>
          <w:sz w:val="28"/>
          <w:szCs w:val="28"/>
        </w:rPr>
        <w:t>р</w:t>
      </w:r>
      <w:r w:rsidRPr="000444A8">
        <w:rPr>
          <w:rFonts w:ascii="Times New Roman" w:hAnsi="Times New Roman" w:cs="Times New Roman"/>
          <w:sz w:val="28"/>
          <w:szCs w:val="28"/>
        </w:rPr>
        <w:t>овести сво</w:t>
      </w:r>
      <w:r w:rsidR="00556510" w:rsidRPr="000444A8">
        <w:rPr>
          <w:rFonts w:ascii="Times New Roman" w:hAnsi="Times New Roman" w:cs="Times New Roman"/>
          <w:sz w:val="28"/>
          <w:szCs w:val="28"/>
        </w:rPr>
        <w:t>й</w:t>
      </w:r>
      <w:r w:rsidRPr="000444A8">
        <w:rPr>
          <w:rFonts w:ascii="Times New Roman" w:hAnsi="Times New Roman" w:cs="Times New Roman"/>
          <w:sz w:val="28"/>
          <w:szCs w:val="28"/>
        </w:rPr>
        <w:t xml:space="preserve"> </w:t>
      </w:r>
      <w:r w:rsidR="00556510" w:rsidRPr="000444A8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0444A8">
        <w:rPr>
          <w:rFonts w:ascii="Times New Roman" w:hAnsi="Times New Roman" w:cs="Times New Roman"/>
          <w:sz w:val="28"/>
          <w:szCs w:val="28"/>
        </w:rPr>
        <w:t>семинар</w:t>
      </w:r>
      <w:r w:rsidR="00556510" w:rsidRPr="000444A8">
        <w:rPr>
          <w:rFonts w:ascii="Times New Roman" w:hAnsi="Times New Roman" w:cs="Times New Roman"/>
          <w:sz w:val="28"/>
          <w:szCs w:val="28"/>
        </w:rPr>
        <w:t xml:space="preserve"> с применением современных технологий, используя</w:t>
      </w:r>
      <w:r w:rsidRPr="000444A8">
        <w:rPr>
          <w:rFonts w:ascii="Times New Roman" w:hAnsi="Times New Roman" w:cs="Times New Roman"/>
          <w:sz w:val="28"/>
          <w:szCs w:val="28"/>
        </w:rPr>
        <w:t xml:space="preserve"> базовую площадку «</w:t>
      </w:r>
      <w:proofErr w:type="spellStart"/>
      <w:r w:rsidRPr="000444A8">
        <w:rPr>
          <w:rFonts w:ascii="Times New Roman" w:hAnsi="Times New Roman" w:cs="Times New Roman"/>
          <w:sz w:val="28"/>
          <w:szCs w:val="28"/>
        </w:rPr>
        <w:t>Robo</w:t>
      </w:r>
      <w:proofErr w:type="spellEnd"/>
      <w:r w:rsidRPr="000444A8">
        <w:rPr>
          <w:rFonts w:ascii="Times New Roman" w:hAnsi="Times New Roman" w:cs="Times New Roman"/>
          <w:sz w:val="28"/>
          <w:szCs w:val="28"/>
        </w:rPr>
        <w:t>-центра»</w:t>
      </w:r>
      <w:r w:rsidR="00556510" w:rsidRPr="000444A8">
        <w:rPr>
          <w:rFonts w:ascii="Times New Roman" w:hAnsi="Times New Roman" w:cs="Times New Roman"/>
          <w:sz w:val="28"/>
          <w:szCs w:val="28"/>
        </w:rPr>
        <w:t>. Педагоги были познакомлены с работой 3</w:t>
      </w:r>
      <w:r w:rsidR="00556510" w:rsidRPr="000444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6510" w:rsidRPr="000444A8">
        <w:rPr>
          <w:rFonts w:ascii="Times New Roman" w:hAnsi="Times New Roman" w:cs="Times New Roman"/>
          <w:sz w:val="28"/>
          <w:szCs w:val="28"/>
        </w:rPr>
        <w:t xml:space="preserve"> принтера и интерактивной доски. Прошли обучение по работе 3</w:t>
      </w:r>
      <w:r w:rsidR="00556510" w:rsidRPr="000444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6510" w:rsidRPr="000444A8">
        <w:rPr>
          <w:rFonts w:ascii="Times New Roman" w:hAnsi="Times New Roman" w:cs="Times New Roman"/>
          <w:sz w:val="28"/>
          <w:szCs w:val="28"/>
        </w:rPr>
        <w:t>-программ для создания 3</w:t>
      </w:r>
      <w:r w:rsidR="00556510" w:rsidRPr="000444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6510" w:rsidRPr="000444A8">
        <w:rPr>
          <w:rFonts w:ascii="Times New Roman" w:hAnsi="Times New Roman" w:cs="Times New Roman"/>
          <w:sz w:val="28"/>
          <w:szCs w:val="28"/>
        </w:rPr>
        <w:t>-моделей для уроков химии.</w:t>
      </w:r>
    </w:p>
    <w:p w:rsidR="00124AEC" w:rsidRPr="000444A8" w:rsidRDefault="00556510" w:rsidP="00124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sz w:val="28"/>
          <w:szCs w:val="28"/>
        </w:rPr>
        <w:t xml:space="preserve">Для старших вожатых была проведена традиционная «Школа вожатого» на районных сборах </w:t>
      </w:r>
      <w:r w:rsidR="00124AEC" w:rsidRPr="000444A8">
        <w:rPr>
          <w:rFonts w:ascii="Times New Roman" w:hAnsi="Times New Roman" w:cs="Times New Roman"/>
          <w:sz w:val="28"/>
          <w:szCs w:val="28"/>
        </w:rPr>
        <w:t>актива «Мы – команда!» В этом году главной темой «школы вожатого» стала волонтерская деятельность ребят из активов детских школьных организаций.</w:t>
      </w:r>
    </w:p>
    <w:p w:rsidR="00124AEC" w:rsidRPr="000444A8" w:rsidRDefault="00124AEC" w:rsidP="00124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sz w:val="28"/>
          <w:szCs w:val="28"/>
        </w:rPr>
        <w:t xml:space="preserve">Для педагогов-организаторов ОО Ирбитского МО был проведен мастер-класс по театральному искусству, в рамках конкурса проектов «Помним героев войны и Победы», посвященного 75-й годовщине со дня Победы и конкурса театральных коллективов «Театральные подмостки». Также была оказана методическая помощь школам в подборке </w:t>
      </w:r>
      <w:r w:rsidR="00EB77ED" w:rsidRPr="000444A8">
        <w:rPr>
          <w:rFonts w:ascii="Times New Roman" w:hAnsi="Times New Roman" w:cs="Times New Roman"/>
          <w:sz w:val="28"/>
          <w:szCs w:val="28"/>
        </w:rPr>
        <w:t>материала для постановок.</w:t>
      </w:r>
    </w:p>
    <w:p w:rsidR="00E9190B" w:rsidRPr="000444A8" w:rsidRDefault="00E9190B" w:rsidP="00E9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sz w:val="28"/>
          <w:szCs w:val="28"/>
        </w:rPr>
        <w:t xml:space="preserve">В рамках сотрудничества с ассоциацией "Возвращение" г. Екатеринбурга проведен семинар-практикум, посвященный организации областной патриотической акции «Вспомним всех поименно» для </w:t>
      </w:r>
      <w:r w:rsidRPr="000444A8">
        <w:rPr>
          <w:rFonts w:ascii="Times New Roman" w:hAnsi="Times New Roman" w:cs="Times New Roman"/>
          <w:sz w:val="28"/>
          <w:szCs w:val="28"/>
        </w:rPr>
        <w:lastRenderedPageBreak/>
        <w:t>поисковиков-краеведов. В семинаре приняли участие 27 человек из 10 образовательных организаций.</w:t>
      </w:r>
    </w:p>
    <w:p w:rsidR="00EB77ED" w:rsidRPr="000444A8" w:rsidRDefault="00740CBC" w:rsidP="00740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осуществляется работа по обновлению методического фонда, ежегодно пополняется банк печатной методической продукции (15 видов периодических изданий).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ED" w:rsidRPr="000444A8">
        <w:rPr>
          <w:rFonts w:ascii="Times New Roman" w:hAnsi="Times New Roman" w:cs="Times New Roman"/>
          <w:sz w:val="28"/>
          <w:szCs w:val="28"/>
        </w:rPr>
        <w:t xml:space="preserve">На официальном сайте МОУ ДО «ЦВР» создана вкладка </w:t>
      </w:r>
      <w:r w:rsidR="00E9190B" w:rsidRPr="000444A8">
        <w:rPr>
          <w:rFonts w:ascii="Times New Roman" w:hAnsi="Times New Roman" w:cs="Times New Roman"/>
          <w:sz w:val="28"/>
          <w:szCs w:val="28"/>
        </w:rPr>
        <w:t>«ИМЦ» (информационно-методический центр), для того, чтобы каждый педагог смог подать заявку на услугу в режиме онлайн на получение консультации у сотрудников МОУ ДО "Центр внешкольной работы" по любому вопросу организации образовательной деятельности или заказать методическую подборку на любую интересующую тему. Также имеются</w:t>
      </w:r>
      <w:r w:rsidR="00EB77ED" w:rsidRPr="000444A8">
        <w:rPr>
          <w:rFonts w:ascii="Times New Roman" w:hAnsi="Times New Roman" w:cs="Times New Roman"/>
          <w:sz w:val="28"/>
          <w:szCs w:val="28"/>
        </w:rPr>
        <w:t xml:space="preserve"> рубрики «Методическая работа» и «Школа вожатого», где отображе</w:t>
      </w:r>
      <w:r w:rsidR="00E9190B" w:rsidRPr="000444A8">
        <w:rPr>
          <w:rFonts w:ascii="Times New Roman" w:hAnsi="Times New Roman" w:cs="Times New Roman"/>
          <w:sz w:val="28"/>
          <w:szCs w:val="28"/>
        </w:rPr>
        <w:t>на</w:t>
      </w:r>
      <w:r w:rsidR="00EB77ED" w:rsidRPr="000444A8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 w:rsidR="00E9190B" w:rsidRPr="000444A8">
        <w:rPr>
          <w:rFonts w:ascii="Times New Roman" w:hAnsi="Times New Roman" w:cs="Times New Roman"/>
          <w:sz w:val="28"/>
          <w:szCs w:val="28"/>
        </w:rPr>
        <w:t>деятельность</w:t>
      </w:r>
      <w:r w:rsidR="00EB77ED" w:rsidRPr="000444A8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E9190B" w:rsidRPr="000444A8">
        <w:rPr>
          <w:rFonts w:ascii="Times New Roman" w:hAnsi="Times New Roman" w:cs="Times New Roman"/>
          <w:sz w:val="28"/>
          <w:szCs w:val="28"/>
        </w:rPr>
        <w:t>ие</w:t>
      </w:r>
      <w:r w:rsidR="00EB77ED" w:rsidRPr="000444A8">
        <w:rPr>
          <w:rFonts w:ascii="Times New Roman" w:hAnsi="Times New Roman" w:cs="Times New Roman"/>
          <w:sz w:val="28"/>
          <w:szCs w:val="28"/>
        </w:rPr>
        <w:t xml:space="preserve"> </w:t>
      </w:r>
      <w:r w:rsidR="00E9190B" w:rsidRPr="000444A8">
        <w:rPr>
          <w:rFonts w:ascii="Times New Roman" w:hAnsi="Times New Roman" w:cs="Times New Roman"/>
          <w:sz w:val="28"/>
          <w:szCs w:val="28"/>
        </w:rPr>
        <w:t>материалы</w:t>
      </w:r>
      <w:r w:rsidR="00EB77ED" w:rsidRPr="000444A8">
        <w:rPr>
          <w:rFonts w:ascii="Times New Roman" w:hAnsi="Times New Roman" w:cs="Times New Roman"/>
          <w:sz w:val="28"/>
          <w:szCs w:val="28"/>
        </w:rPr>
        <w:t xml:space="preserve"> для использования в </w:t>
      </w:r>
      <w:r w:rsidR="00E9190B" w:rsidRPr="000444A8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B77ED" w:rsidRPr="000444A8">
        <w:rPr>
          <w:rFonts w:ascii="Times New Roman" w:hAnsi="Times New Roman" w:cs="Times New Roman"/>
          <w:sz w:val="28"/>
          <w:szCs w:val="28"/>
        </w:rPr>
        <w:t>педагогов-организаторов и старших вожатых.</w:t>
      </w:r>
      <w:r w:rsidR="00E9190B" w:rsidRPr="0004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A8" w:rsidRDefault="000444A8" w:rsidP="0004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обратной методической связи Центра внешкольной работы, с образовательными организациями района, можно считать </w:t>
      </w:r>
      <w:r w:rsidRPr="000444A8">
        <w:rPr>
          <w:rFonts w:ascii="Times New Roman" w:hAnsi="Times New Roman" w:cs="Times New Roman"/>
          <w:sz w:val="28"/>
          <w:szCs w:val="28"/>
        </w:rPr>
        <w:t>методический фестиваль «Золотые россыпи»</w:t>
      </w:r>
      <w:r>
        <w:rPr>
          <w:rFonts w:ascii="Times New Roman" w:hAnsi="Times New Roman" w:cs="Times New Roman"/>
          <w:sz w:val="28"/>
          <w:szCs w:val="28"/>
        </w:rPr>
        <w:t>, в этом году он был проведен в формате заочного конкурса «Методическая копилка»</w:t>
      </w:r>
      <w:r w:rsidRPr="00044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приняло участие 13 педагогов из 7 образовательных организаций. Конкурсная работа победителей (методическое пособие Логиновских Е.П.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«Декада Памяти») было отправлено на Всероссийский методический конкурс «Салют, Победа!», где работа была отмечена дипломом 1 степени.</w:t>
      </w:r>
    </w:p>
    <w:p w:rsidR="00740CBC" w:rsidRPr="000444A8" w:rsidRDefault="00740CBC" w:rsidP="0074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sz w:val="28"/>
          <w:szCs w:val="28"/>
        </w:rPr>
        <w:t xml:space="preserve">В связи с неблагоприятной обстановкой в стране и мире по заболеваемости корановирусной инфекцией </w:t>
      </w:r>
      <w:r w:rsidRPr="000444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44A8">
        <w:rPr>
          <w:rFonts w:ascii="Times New Roman" w:hAnsi="Times New Roman" w:cs="Times New Roman"/>
          <w:sz w:val="28"/>
          <w:szCs w:val="28"/>
        </w:rPr>
        <w:t>-19, не состоялся выездной семинар педагогов дополнительного образования туристско-краеведческой направленности в музеи г. Тюмень.</w:t>
      </w:r>
    </w:p>
    <w:p w:rsidR="00EE199A" w:rsidRPr="00EE199A" w:rsidRDefault="000444A8" w:rsidP="00634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sz w:val="28"/>
          <w:szCs w:val="28"/>
        </w:rPr>
        <w:t>На будущий год</w:t>
      </w:r>
      <w:r>
        <w:rPr>
          <w:rFonts w:ascii="Times New Roman" w:hAnsi="Times New Roman" w:cs="Times New Roman"/>
          <w:sz w:val="28"/>
          <w:szCs w:val="28"/>
        </w:rPr>
        <w:t xml:space="preserve"> ЦВР </w:t>
      </w:r>
      <w:r w:rsidR="00634DC7">
        <w:rPr>
          <w:rFonts w:ascii="Times New Roman" w:hAnsi="Times New Roman" w:cs="Times New Roman"/>
          <w:sz w:val="28"/>
          <w:szCs w:val="28"/>
        </w:rPr>
        <w:t xml:space="preserve">планирует </w:t>
      </w:r>
      <w:r>
        <w:rPr>
          <w:rFonts w:ascii="Times New Roman" w:hAnsi="Times New Roman" w:cs="Times New Roman"/>
          <w:sz w:val="28"/>
          <w:szCs w:val="28"/>
        </w:rPr>
        <w:t>продолжит</w:t>
      </w:r>
      <w:r w:rsidR="00634D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работу над методической темой</w:t>
      </w:r>
      <w:r w:rsidR="00740CBC">
        <w:rPr>
          <w:rFonts w:ascii="Times New Roman" w:hAnsi="Times New Roman" w:cs="Times New Roman"/>
          <w:sz w:val="28"/>
          <w:szCs w:val="28"/>
        </w:rPr>
        <w:t xml:space="preserve"> </w:t>
      </w:r>
      <w:r w:rsidR="00740CBC" w:rsidRPr="00740CBC">
        <w:rPr>
          <w:rFonts w:ascii="Times New Roman" w:hAnsi="Times New Roman" w:cs="Times New Roman"/>
          <w:sz w:val="28"/>
          <w:szCs w:val="28"/>
        </w:rPr>
        <w:t>«Повышение качества дополнительного образования посредством формирования ключевых компетенций обучающихся и педагогов в условиях обновления содержания дополнительного образования».</w:t>
      </w:r>
      <w:r w:rsidR="00634D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E199A" w:rsidRPr="00EE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9A"/>
    <w:rsid w:val="000444A8"/>
    <w:rsid w:val="00124AEC"/>
    <w:rsid w:val="001301F4"/>
    <w:rsid w:val="00500F67"/>
    <w:rsid w:val="00556510"/>
    <w:rsid w:val="00634DC7"/>
    <w:rsid w:val="00667691"/>
    <w:rsid w:val="006E7EFF"/>
    <w:rsid w:val="00740CBC"/>
    <w:rsid w:val="00B212B5"/>
    <w:rsid w:val="00B41902"/>
    <w:rsid w:val="00D553CE"/>
    <w:rsid w:val="00E638D9"/>
    <w:rsid w:val="00E9190B"/>
    <w:rsid w:val="00EB77ED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97FA"/>
  <w15:chartTrackingRefBased/>
  <w15:docId w15:val="{5422F256-7C6B-452B-AFFD-5819FEEB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99A"/>
    <w:rPr>
      <w:b/>
      <w:bCs/>
    </w:rPr>
  </w:style>
  <w:style w:type="paragraph" w:styleId="a4">
    <w:name w:val="Normal (Web)"/>
    <w:basedOn w:val="a"/>
    <w:uiPriority w:val="99"/>
    <w:semiHidden/>
    <w:unhideWhenUsed/>
    <w:rsid w:val="00D5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3</cp:revision>
  <dcterms:created xsi:type="dcterms:W3CDTF">2020-06-04T08:47:00Z</dcterms:created>
  <dcterms:modified xsi:type="dcterms:W3CDTF">2020-06-08T04:55:00Z</dcterms:modified>
</cp:coreProperties>
</file>