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7D" w:rsidRDefault="00B56A7D" w:rsidP="00154FC9">
      <w:pPr>
        <w:spacing w:after="0" w:line="36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14:anchorId="23339754" wp14:editId="0D4149B6">
            <wp:simplePos x="0" y="0"/>
            <wp:positionH relativeFrom="column">
              <wp:posOffset>3843020</wp:posOffset>
            </wp:positionH>
            <wp:positionV relativeFrom="paragraph">
              <wp:posOffset>-533400</wp:posOffset>
            </wp:positionV>
            <wp:extent cx="1688465" cy="2755900"/>
            <wp:effectExtent l="0" t="317" r="6667" b="6668"/>
            <wp:wrapTight wrapText="bothSides">
              <wp:wrapPolygon edited="0">
                <wp:start x="21604" y="2"/>
                <wp:lineTo x="158" y="2"/>
                <wp:lineTo x="158" y="21503"/>
                <wp:lineTo x="21604" y="21503"/>
                <wp:lineTo x="21604" y="2"/>
              </wp:wrapPolygon>
            </wp:wrapTight>
            <wp:docPr id="1" name="Рисунок 1" descr="E:\DOC005~1.JPG"/>
            <wp:cNvGraphicFramePr/>
            <a:graphic xmlns:a="http://schemas.openxmlformats.org/drawingml/2006/main">
              <a:graphicData uri="http://schemas.openxmlformats.org/drawingml/2006/picture">
                <pic:pic xmlns:pic="http://schemas.openxmlformats.org/drawingml/2006/picture">
                  <pic:nvPicPr>
                    <pic:cNvPr id="1" name="Рисунок 1" descr="E:\DOC005~1.JPG"/>
                    <pic:cNvPicPr/>
                  </pic:nvPicPr>
                  <pic:blipFill rotWithShape="1">
                    <a:blip r:embed="rId5" cstate="print">
                      <a:extLst>
                        <a:ext uri="{28A0092B-C50C-407E-A947-70E740481C1C}">
                          <a14:useLocalDpi xmlns:a14="http://schemas.microsoft.com/office/drawing/2010/main" val="0"/>
                        </a:ext>
                      </a:extLst>
                    </a:blip>
                    <a:srcRect l="76228" t="63350" r="7882"/>
                    <a:stretch/>
                  </pic:blipFill>
                  <pic:spPr bwMode="auto">
                    <a:xfrm rot="16200000">
                      <a:off x="0" y="0"/>
                      <a:ext cx="1688465" cy="275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6A7D" w:rsidRDefault="00B56A7D" w:rsidP="00154FC9">
      <w:pPr>
        <w:spacing w:after="0" w:line="360" w:lineRule="auto"/>
        <w:jc w:val="center"/>
        <w:rPr>
          <w:rFonts w:ascii="Times New Roman" w:hAnsi="Times New Roman" w:cs="Times New Roman"/>
          <w:b/>
          <w:sz w:val="28"/>
          <w:szCs w:val="28"/>
        </w:rPr>
      </w:pPr>
    </w:p>
    <w:p w:rsidR="00B56A7D" w:rsidRDefault="00B56A7D" w:rsidP="00154FC9">
      <w:pPr>
        <w:spacing w:after="0" w:line="360" w:lineRule="auto"/>
        <w:jc w:val="center"/>
        <w:rPr>
          <w:rFonts w:ascii="Times New Roman" w:hAnsi="Times New Roman" w:cs="Times New Roman"/>
          <w:b/>
          <w:sz w:val="28"/>
          <w:szCs w:val="28"/>
        </w:rPr>
      </w:pPr>
    </w:p>
    <w:p w:rsidR="00B56A7D" w:rsidRDefault="00B56A7D" w:rsidP="00154FC9">
      <w:pPr>
        <w:spacing w:after="0" w:line="360" w:lineRule="auto"/>
        <w:jc w:val="center"/>
        <w:rPr>
          <w:rFonts w:ascii="Times New Roman" w:hAnsi="Times New Roman" w:cs="Times New Roman"/>
          <w:b/>
          <w:sz w:val="28"/>
          <w:szCs w:val="28"/>
        </w:rPr>
      </w:pPr>
    </w:p>
    <w:p w:rsidR="00B56A7D" w:rsidRDefault="00B56A7D" w:rsidP="00154FC9">
      <w:pPr>
        <w:spacing w:after="0" w:line="360" w:lineRule="auto"/>
        <w:jc w:val="center"/>
        <w:rPr>
          <w:rFonts w:ascii="Times New Roman" w:hAnsi="Times New Roman" w:cs="Times New Roman"/>
          <w:b/>
          <w:sz w:val="28"/>
          <w:szCs w:val="28"/>
        </w:rPr>
      </w:pPr>
    </w:p>
    <w:p w:rsidR="00B56A7D" w:rsidRDefault="00B56A7D" w:rsidP="00154FC9">
      <w:pPr>
        <w:spacing w:after="0" w:line="360" w:lineRule="auto"/>
        <w:jc w:val="center"/>
        <w:rPr>
          <w:rFonts w:ascii="Times New Roman" w:hAnsi="Times New Roman" w:cs="Times New Roman"/>
          <w:b/>
          <w:sz w:val="28"/>
          <w:szCs w:val="28"/>
        </w:rPr>
      </w:pPr>
    </w:p>
    <w:p w:rsidR="00154FC9" w:rsidRPr="00154FC9" w:rsidRDefault="00154FC9" w:rsidP="00154FC9">
      <w:pPr>
        <w:spacing w:after="0" w:line="360" w:lineRule="auto"/>
        <w:jc w:val="center"/>
        <w:rPr>
          <w:rFonts w:ascii="Times New Roman" w:hAnsi="Times New Roman" w:cs="Times New Roman"/>
          <w:b/>
          <w:sz w:val="28"/>
          <w:szCs w:val="28"/>
        </w:rPr>
      </w:pPr>
      <w:r w:rsidRPr="00154FC9">
        <w:rPr>
          <w:rFonts w:ascii="Times New Roman" w:hAnsi="Times New Roman" w:cs="Times New Roman"/>
          <w:b/>
          <w:sz w:val="28"/>
          <w:szCs w:val="28"/>
        </w:rPr>
        <w:t xml:space="preserve">ПОЛОЖЕНИЕ </w:t>
      </w:r>
    </w:p>
    <w:p w:rsidR="00B56A7D" w:rsidRDefault="00154FC9" w:rsidP="00154FC9">
      <w:pPr>
        <w:spacing w:after="0" w:line="360" w:lineRule="auto"/>
        <w:jc w:val="center"/>
        <w:rPr>
          <w:rFonts w:ascii="Times New Roman" w:hAnsi="Times New Roman" w:cs="Times New Roman"/>
          <w:b/>
          <w:sz w:val="28"/>
          <w:szCs w:val="28"/>
        </w:rPr>
      </w:pPr>
      <w:r w:rsidRPr="00154FC9">
        <w:rPr>
          <w:rFonts w:ascii="Times New Roman" w:hAnsi="Times New Roman" w:cs="Times New Roman"/>
          <w:b/>
          <w:sz w:val="28"/>
          <w:szCs w:val="28"/>
        </w:rPr>
        <w:t xml:space="preserve">о проведении районного этапа областного конкурса </w:t>
      </w:r>
    </w:p>
    <w:p w:rsidR="00E81411" w:rsidRDefault="00154FC9" w:rsidP="00154FC9">
      <w:pPr>
        <w:spacing w:after="0" w:line="360" w:lineRule="auto"/>
        <w:jc w:val="center"/>
        <w:rPr>
          <w:rFonts w:ascii="Times New Roman" w:hAnsi="Times New Roman" w:cs="Times New Roman"/>
          <w:b/>
          <w:sz w:val="28"/>
          <w:szCs w:val="28"/>
        </w:rPr>
      </w:pPr>
      <w:r w:rsidRPr="00154FC9">
        <w:rPr>
          <w:rFonts w:ascii="Times New Roman" w:hAnsi="Times New Roman" w:cs="Times New Roman"/>
          <w:b/>
          <w:sz w:val="28"/>
          <w:szCs w:val="28"/>
        </w:rPr>
        <w:t>социальных проектов «Я – гражданин»</w:t>
      </w:r>
    </w:p>
    <w:p w:rsidR="00B56A7D" w:rsidRDefault="00B56A7D" w:rsidP="00154FC9">
      <w:pPr>
        <w:spacing w:after="0" w:line="360" w:lineRule="auto"/>
        <w:ind w:firstLine="567"/>
        <w:jc w:val="both"/>
        <w:rPr>
          <w:rFonts w:ascii="Times New Roman" w:hAnsi="Times New Roman" w:cs="Times New Roman"/>
          <w:b/>
          <w:sz w:val="28"/>
          <w:szCs w:val="28"/>
        </w:rPr>
      </w:pPr>
    </w:p>
    <w:p w:rsidR="00154FC9" w:rsidRDefault="00154FC9" w:rsidP="00154FC9">
      <w:pPr>
        <w:spacing w:after="0" w:line="360" w:lineRule="auto"/>
        <w:ind w:firstLine="567"/>
        <w:jc w:val="both"/>
        <w:rPr>
          <w:rFonts w:ascii="Times New Roman" w:hAnsi="Times New Roman" w:cs="Times New Roman"/>
          <w:b/>
          <w:sz w:val="28"/>
          <w:szCs w:val="28"/>
        </w:rPr>
      </w:pPr>
      <w:r w:rsidRPr="00154FC9">
        <w:rPr>
          <w:rFonts w:ascii="Times New Roman" w:hAnsi="Times New Roman" w:cs="Times New Roman"/>
          <w:b/>
          <w:sz w:val="28"/>
          <w:szCs w:val="28"/>
        </w:rPr>
        <w:t>1. Общее положение</w:t>
      </w:r>
    </w:p>
    <w:p w:rsidR="00154FC9" w:rsidRDefault="00154FC9"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Настоящее Положение определяет порядок и условия проведения районного этапа областного Конкурса социальных проектов «Я – гражданин», являющегося региональным этапом Всероссийской акции «Я – гражданин России».</w:t>
      </w:r>
    </w:p>
    <w:p w:rsidR="00154FC9" w:rsidRDefault="00154FC9" w:rsidP="00154FC9">
      <w:pPr>
        <w:spacing w:after="0" w:line="360" w:lineRule="auto"/>
        <w:ind w:firstLine="567"/>
        <w:jc w:val="both"/>
        <w:rPr>
          <w:rFonts w:ascii="Times New Roman" w:hAnsi="Times New Roman" w:cs="Times New Roman"/>
          <w:sz w:val="28"/>
          <w:szCs w:val="28"/>
        </w:rPr>
      </w:pPr>
      <w:r w:rsidRPr="007E616E">
        <w:rPr>
          <w:rFonts w:ascii="Times New Roman" w:hAnsi="Times New Roman" w:cs="Times New Roman"/>
          <w:b/>
          <w:sz w:val="28"/>
          <w:szCs w:val="28"/>
        </w:rPr>
        <w:t>2.</w:t>
      </w:r>
      <w:r>
        <w:rPr>
          <w:rFonts w:ascii="Times New Roman" w:hAnsi="Times New Roman" w:cs="Times New Roman"/>
          <w:sz w:val="28"/>
          <w:szCs w:val="28"/>
        </w:rPr>
        <w:t xml:space="preserve"> </w:t>
      </w:r>
      <w:r w:rsidRPr="007E616E">
        <w:rPr>
          <w:rFonts w:ascii="Times New Roman" w:hAnsi="Times New Roman" w:cs="Times New Roman"/>
          <w:b/>
          <w:sz w:val="28"/>
          <w:szCs w:val="28"/>
        </w:rPr>
        <w:t>Цель</w:t>
      </w:r>
      <w:r>
        <w:rPr>
          <w:rFonts w:ascii="Times New Roman" w:hAnsi="Times New Roman" w:cs="Times New Roman"/>
          <w:sz w:val="28"/>
          <w:szCs w:val="28"/>
        </w:rPr>
        <w:t xml:space="preserve"> </w:t>
      </w:r>
      <w:r w:rsidRPr="007E616E">
        <w:rPr>
          <w:rFonts w:ascii="Times New Roman" w:hAnsi="Times New Roman" w:cs="Times New Roman"/>
          <w:b/>
          <w:sz w:val="28"/>
          <w:szCs w:val="28"/>
        </w:rPr>
        <w:t>Конкурса</w:t>
      </w:r>
      <w:r>
        <w:rPr>
          <w:rFonts w:ascii="Times New Roman" w:hAnsi="Times New Roman" w:cs="Times New Roman"/>
          <w:sz w:val="28"/>
          <w:szCs w:val="28"/>
        </w:rPr>
        <w:t>:</w:t>
      </w:r>
    </w:p>
    <w:p w:rsidR="00154FC9" w:rsidRDefault="00154FC9"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Вовлечение учащихся образовательных организаций Ирбитского МО в общественно полезную социальную практику, формирование у них активной гражданской позиции; интеллектуальное и личностное развитие обучающихся средствами проектной деятельности.</w:t>
      </w:r>
    </w:p>
    <w:p w:rsidR="00154FC9" w:rsidRDefault="00154FC9" w:rsidP="00154FC9">
      <w:pPr>
        <w:spacing w:after="0" w:line="360" w:lineRule="auto"/>
        <w:ind w:firstLine="567"/>
        <w:jc w:val="both"/>
        <w:rPr>
          <w:rFonts w:ascii="Times New Roman" w:hAnsi="Times New Roman" w:cs="Times New Roman"/>
          <w:sz w:val="28"/>
          <w:szCs w:val="28"/>
        </w:rPr>
      </w:pPr>
      <w:r w:rsidRPr="007E616E">
        <w:rPr>
          <w:rFonts w:ascii="Times New Roman" w:hAnsi="Times New Roman" w:cs="Times New Roman"/>
          <w:b/>
          <w:sz w:val="28"/>
          <w:szCs w:val="28"/>
        </w:rPr>
        <w:t>Задачи</w:t>
      </w:r>
      <w:r>
        <w:rPr>
          <w:rFonts w:ascii="Times New Roman" w:hAnsi="Times New Roman" w:cs="Times New Roman"/>
          <w:sz w:val="28"/>
          <w:szCs w:val="28"/>
        </w:rPr>
        <w:t xml:space="preserve">: </w:t>
      </w:r>
    </w:p>
    <w:p w:rsidR="00154FC9" w:rsidRDefault="00154FC9"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выявление и поддержка одаренных детей и талантливой молодежи;</w:t>
      </w:r>
    </w:p>
    <w:p w:rsidR="00154FC9" w:rsidRDefault="00154FC9"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творческих способностей и познавательной активности;</w:t>
      </w:r>
    </w:p>
    <w:p w:rsidR="00A84303" w:rsidRDefault="00154FC9"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формирование </w:t>
      </w:r>
      <w:r w:rsidR="00A84303">
        <w:rPr>
          <w:rFonts w:ascii="Times New Roman" w:hAnsi="Times New Roman" w:cs="Times New Roman"/>
          <w:sz w:val="28"/>
          <w:szCs w:val="28"/>
        </w:rPr>
        <w:t xml:space="preserve">у участников </w:t>
      </w:r>
      <w:r>
        <w:rPr>
          <w:rFonts w:ascii="Times New Roman" w:hAnsi="Times New Roman" w:cs="Times New Roman"/>
          <w:sz w:val="28"/>
          <w:szCs w:val="28"/>
        </w:rPr>
        <w:t xml:space="preserve">навыков проектной, исследовательской </w:t>
      </w:r>
      <w:r w:rsidR="00A84303">
        <w:rPr>
          <w:rFonts w:ascii="Times New Roman" w:hAnsi="Times New Roman" w:cs="Times New Roman"/>
          <w:sz w:val="28"/>
          <w:szCs w:val="28"/>
        </w:rPr>
        <w:t>и творческой деятельности, публичного выступления, презентации своих достигнутых результатов;</w:t>
      </w:r>
    </w:p>
    <w:p w:rsidR="00A84303" w:rsidRDefault="00A84303"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привлечение внимания учащихся к решению актуальных социальных проблем;</w:t>
      </w:r>
    </w:p>
    <w:p w:rsidR="00A84303" w:rsidRDefault="00A84303"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выявление и поддержка лучших социальных проектов, педагогических инициатив в области социального проектирования;</w:t>
      </w:r>
    </w:p>
    <w:p w:rsidR="00154FC9" w:rsidRDefault="00A84303"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содействие профессиональному развитию педагогов в области гражданского воспитания и проектной деятельности;  </w:t>
      </w:r>
    </w:p>
    <w:p w:rsidR="00A84303" w:rsidRDefault="00A84303"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отбор лучших работ в областном Конкурсе социальных проектов «Я – гражданин» и Всероссийской акции «Я – гражданин России».</w:t>
      </w:r>
    </w:p>
    <w:p w:rsidR="00B56A7D" w:rsidRDefault="00B56A7D" w:rsidP="00154FC9">
      <w:pPr>
        <w:spacing w:after="0" w:line="360" w:lineRule="auto"/>
        <w:ind w:firstLine="567"/>
        <w:jc w:val="both"/>
        <w:rPr>
          <w:rFonts w:ascii="Times New Roman" w:hAnsi="Times New Roman" w:cs="Times New Roman"/>
          <w:b/>
          <w:sz w:val="28"/>
          <w:szCs w:val="28"/>
        </w:rPr>
      </w:pPr>
    </w:p>
    <w:p w:rsidR="00A84303" w:rsidRDefault="007E616E" w:rsidP="00154FC9">
      <w:pPr>
        <w:spacing w:after="0" w:line="360" w:lineRule="auto"/>
        <w:ind w:firstLine="567"/>
        <w:jc w:val="both"/>
        <w:rPr>
          <w:rFonts w:ascii="Times New Roman" w:hAnsi="Times New Roman" w:cs="Times New Roman"/>
          <w:b/>
          <w:sz w:val="28"/>
          <w:szCs w:val="28"/>
        </w:rPr>
      </w:pPr>
      <w:r w:rsidRPr="007E616E">
        <w:rPr>
          <w:rFonts w:ascii="Times New Roman" w:hAnsi="Times New Roman" w:cs="Times New Roman"/>
          <w:b/>
          <w:sz w:val="28"/>
          <w:szCs w:val="28"/>
        </w:rPr>
        <w:t>3. У</w:t>
      </w:r>
      <w:r>
        <w:rPr>
          <w:rFonts w:ascii="Times New Roman" w:hAnsi="Times New Roman" w:cs="Times New Roman"/>
          <w:b/>
          <w:sz w:val="28"/>
          <w:szCs w:val="28"/>
        </w:rPr>
        <w:t>словия и сроки проведения</w:t>
      </w:r>
      <w:r w:rsidRPr="007E616E">
        <w:rPr>
          <w:rFonts w:ascii="Times New Roman" w:hAnsi="Times New Roman" w:cs="Times New Roman"/>
          <w:b/>
          <w:sz w:val="28"/>
          <w:szCs w:val="28"/>
        </w:rPr>
        <w:t xml:space="preserve"> Конкурса:</w:t>
      </w:r>
    </w:p>
    <w:p w:rsidR="00626516" w:rsidRDefault="007E616E"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Конкурсе «Я – гражданин», команда учащихся 7 – 11 классов ОО Ирбитского МО выявляет, формулирует и предлагает вариант решения выбранной проблемы, актуальной для своей ОО, населенного пункта, района. Участниками </w:t>
      </w:r>
      <w:r w:rsidR="00626516">
        <w:rPr>
          <w:rFonts w:ascii="Times New Roman" w:hAnsi="Times New Roman" w:cs="Times New Roman"/>
          <w:sz w:val="28"/>
          <w:szCs w:val="28"/>
        </w:rPr>
        <w:t xml:space="preserve">Конкурса </w:t>
      </w:r>
      <w:r>
        <w:rPr>
          <w:rFonts w:ascii="Times New Roman" w:hAnsi="Times New Roman" w:cs="Times New Roman"/>
          <w:sz w:val="28"/>
          <w:szCs w:val="28"/>
        </w:rPr>
        <w:t xml:space="preserve">становятся </w:t>
      </w:r>
      <w:r w:rsidR="00626516">
        <w:rPr>
          <w:rFonts w:ascii="Times New Roman" w:hAnsi="Times New Roman" w:cs="Times New Roman"/>
          <w:sz w:val="28"/>
          <w:szCs w:val="28"/>
        </w:rPr>
        <w:t xml:space="preserve">команды учащихся, которые разработали и реализовали свой проект в период текущего 2020 года. </w:t>
      </w:r>
      <w:r>
        <w:rPr>
          <w:rFonts w:ascii="Times New Roman" w:hAnsi="Times New Roman" w:cs="Times New Roman"/>
          <w:sz w:val="28"/>
          <w:szCs w:val="28"/>
        </w:rPr>
        <w:t xml:space="preserve"> </w:t>
      </w:r>
    </w:p>
    <w:p w:rsidR="00545DF7" w:rsidRDefault="00545DF7"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 проводится в два этапа:</w:t>
      </w:r>
    </w:p>
    <w:p w:rsidR="00545DF7" w:rsidRDefault="00545DF7"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569CC">
        <w:rPr>
          <w:rFonts w:ascii="Times New Roman" w:hAnsi="Times New Roman" w:cs="Times New Roman"/>
          <w:b/>
          <w:sz w:val="28"/>
          <w:szCs w:val="28"/>
        </w:rPr>
        <w:t>заочный</w:t>
      </w:r>
      <w:r>
        <w:rPr>
          <w:rFonts w:ascii="Times New Roman" w:hAnsi="Times New Roman" w:cs="Times New Roman"/>
          <w:sz w:val="28"/>
          <w:szCs w:val="28"/>
        </w:rPr>
        <w:t xml:space="preserve"> (отборочный) – до </w:t>
      </w:r>
      <w:r w:rsidRPr="004569CC">
        <w:rPr>
          <w:rFonts w:ascii="Times New Roman" w:hAnsi="Times New Roman" w:cs="Times New Roman"/>
          <w:b/>
          <w:sz w:val="28"/>
          <w:szCs w:val="28"/>
        </w:rPr>
        <w:t>15 января</w:t>
      </w:r>
      <w:r>
        <w:rPr>
          <w:rFonts w:ascii="Times New Roman" w:hAnsi="Times New Roman" w:cs="Times New Roman"/>
          <w:sz w:val="28"/>
          <w:szCs w:val="28"/>
        </w:rPr>
        <w:t xml:space="preserve"> 2021 года;</w:t>
      </w:r>
    </w:p>
    <w:p w:rsidR="00545DF7" w:rsidRDefault="00545DF7"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569CC">
        <w:rPr>
          <w:rFonts w:ascii="Times New Roman" w:hAnsi="Times New Roman" w:cs="Times New Roman"/>
          <w:b/>
          <w:sz w:val="28"/>
          <w:szCs w:val="28"/>
        </w:rPr>
        <w:t>очный</w:t>
      </w:r>
      <w:r>
        <w:rPr>
          <w:rFonts w:ascii="Times New Roman" w:hAnsi="Times New Roman" w:cs="Times New Roman"/>
          <w:sz w:val="28"/>
          <w:szCs w:val="28"/>
        </w:rPr>
        <w:t xml:space="preserve"> (защита проектов) – </w:t>
      </w:r>
      <w:r w:rsidRPr="004569CC">
        <w:rPr>
          <w:rFonts w:ascii="Times New Roman" w:hAnsi="Times New Roman" w:cs="Times New Roman"/>
          <w:b/>
          <w:sz w:val="28"/>
          <w:szCs w:val="28"/>
        </w:rPr>
        <w:t>30 января</w:t>
      </w:r>
      <w:r>
        <w:rPr>
          <w:rFonts w:ascii="Times New Roman" w:hAnsi="Times New Roman" w:cs="Times New Roman"/>
          <w:sz w:val="28"/>
          <w:szCs w:val="28"/>
        </w:rPr>
        <w:t xml:space="preserve"> 2021 года во время проведения районной НПК, на секции «Я – гражданин», направление социальные проекты</w:t>
      </w:r>
      <w:r w:rsidR="004569CC">
        <w:rPr>
          <w:rFonts w:ascii="Times New Roman" w:hAnsi="Times New Roman" w:cs="Times New Roman"/>
          <w:sz w:val="28"/>
          <w:szCs w:val="28"/>
        </w:rPr>
        <w:t xml:space="preserve"> </w:t>
      </w:r>
      <w:r w:rsidR="004569CC" w:rsidRPr="004569CC">
        <w:rPr>
          <w:rFonts w:ascii="Times New Roman" w:hAnsi="Times New Roman" w:cs="Times New Roman"/>
          <w:color w:val="FF0000"/>
          <w:sz w:val="28"/>
          <w:szCs w:val="28"/>
        </w:rPr>
        <w:t>(возможно проведение в режиме ВКС)</w:t>
      </w:r>
      <w:r w:rsidRPr="004569CC">
        <w:rPr>
          <w:rFonts w:ascii="Times New Roman" w:hAnsi="Times New Roman" w:cs="Times New Roman"/>
          <w:sz w:val="28"/>
          <w:szCs w:val="28"/>
        </w:rPr>
        <w:t>.</w:t>
      </w:r>
      <w:r w:rsidR="0071459F">
        <w:rPr>
          <w:rFonts w:ascii="Times New Roman" w:hAnsi="Times New Roman" w:cs="Times New Roman"/>
          <w:sz w:val="28"/>
          <w:szCs w:val="28"/>
        </w:rPr>
        <w:t xml:space="preserve"> </w:t>
      </w:r>
    </w:p>
    <w:p w:rsidR="00926E62" w:rsidRDefault="00926E62"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Заявки на участие в конкурсе оформляются в общей заявке на районную НПК от школы с указанием секции «Я – гражданин» - социальные проекты. </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3.1. </w:t>
      </w:r>
      <w:r w:rsidRPr="00626516">
        <w:rPr>
          <w:rFonts w:ascii="Times New Roman" w:hAnsi="Times New Roman" w:cs="Times New Roman"/>
          <w:b/>
          <w:sz w:val="28"/>
          <w:szCs w:val="28"/>
        </w:rPr>
        <w:t>Направления конкурсных работ</w:t>
      </w:r>
      <w:r>
        <w:rPr>
          <w:rFonts w:ascii="Times New Roman" w:hAnsi="Times New Roman" w:cs="Times New Roman"/>
          <w:sz w:val="28"/>
          <w:szCs w:val="28"/>
        </w:rPr>
        <w:t>:</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в сфере добровольчества и волонтерства;</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в сфере благоустройства территорий, памятников культуры и сохранения культурного наследия;</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в развитии гражданского общества;</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в сфере поддержки молодежной политики;</w:t>
      </w:r>
    </w:p>
    <w:p w:rsidR="007E616E"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направленные на развитие территории/муниципалитета;</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в сфере поддержки финансовой грамотности и личной финансовой безопасности;</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проекты в сфере социального предпринимательства. </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Могут быть предложены также и другие социально-значимые направления проектной деятельности обучающихся.</w:t>
      </w:r>
    </w:p>
    <w:p w:rsidR="00626516" w:rsidRPr="00BA6F01" w:rsidRDefault="00626516" w:rsidP="00154FC9">
      <w:pPr>
        <w:spacing w:after="0" w:line="360" w:lineRule="auto"/>
        <w:ind w:firstLine="567"/>
        <w:jc w:val="both"/>
        <w:rPr>
          <w:rFonts w:ascii="Times New Roman" w:hAnsi="Times New Roman" w:cs="Times New Roman"/>
          <w:b/>
          <w:sz w:val="28"/>
          <w:szCs w:val="28"/>
        </w:rPr>
      </w:pPr>
      <w:r w:rsidRPr="00BA6F01">
        <w:rPr>
          <w:rFonts w:ascii="Times New Roman" w:hAnsi="Times New Roman" w:cs="Times New Roman"/>
          <w:b/>
          <w:sz w:val="28"/>
          <w:szCs w:val="28"/>
        </w:rPr>
        <w:lastRenderedPageBreak/>
        <w:t xml:space="preserve">3.2. Требования к </w:t>
      </w:r>
      <w:r w:rsidR="00BA6F01" w:rsidRPr="00BA6F01">
        <w:rPr>
          <w:rFonts w:ascii="Times New Roman" w:hAnsi="Times New Roman" w:cs="Times New Roman"/>
          <w:b/>
          <w:sz w:val="28"/>
          <w:szCs w:val="28"/>
        </w:rPr>
        <w:t>написанию и оформлению проекта:</w:t>
      </w:r>
    </w:p>
    <w:p w:rsidR="00545DF7" w:rsidRDefault="00BA6F01"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Исследуя сущность проблемы, команда собирает различную информацию, материалы, документы, на основе которых разрабатывается и реализуется проект. При разработке и реализации проекта участники могут использовать различные методы проектирования. На конкурс предоставляется описание</w:t>
      </w:r>
      <w:r w:rsidR="00545DF7">
        <w:rPr>
          <w:rFonts w:ascii="Times New Roman" w:hAnsi="Times New Roman" w:cs="Times New Roman"/>
          <w:sz w:val="28"/>
          <w:szCs w:val="28"/>
        </w:rPr>
        <w:t xml:space="preserve"> содержания проекта, этапов, результатов и эффектов реализации проекта.</w:t>
      </w:r>
    </w:p>
    <w:p w:rsidR="00926E62" w:rsidRDefault="00545DF7" w:rsidP="00926E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конкурс принимаются работы в печатном и электронном виде</w:t>
      </w:r>
      <w:r w:rsidR="00926E62">
        <w:rPr>
          <w:rFonts w:ascii="Times New Roman" w:hAnsi="Times New Roman" w:cs="Times New Roman"/>
          <w:sz w:val="28"/>
          <w:szCs w:val="28"/>
        </w:rPr>
        <w:t xml:space="preserve">, оформленные согласно Приложению 1 – Структура оформления проекта. </w:t>
      </w:r>
    </w:p>
    <w:p w:rsidR="00545DF7" w:rsidRPr="00624A65" w:rsidRDefault="00545DF7" w:rsidP="00154FC9">
      <w:pPr>
        <w:spacing w:after="0" w:line="360" w:lineRule="auto"/>
        <w:ind w:firstLine="567"/>
        <w:jc w:val="both"/>
        <w:rPr>
          <w:rFonts w:ascii="Times New Roman" w:hAnsi="Times New Roman" w:cs="Times New Roman"/>
          <w:b/>
          <w:sz w:val="28"/>
          <w:szCs w:val="28"/>
        </w:rPr>
      </w:pPr>
      <w:r w:rsidRPr="00624A65">
        <w:rPr>
          <w:rFonts w:ascii="Times New Roman" w:hAnsi="Times New Roman" w:cs="Times New Roman"/>
          <w:b/>
          <w:sz w:val="28"/>
          <w:szCs w:val="28"/>
          <w:u w:val="single"/>
        </w:rPr>
        <w:t xml:space="preserve">Критерии оценивания работ заочного </w:t>
      </w:r>
      <w:r w:rsidR="004569CC">
        <w:rPr>
          <w:rFonts w:ascii="Times New Roman" w:hAnsi="Times New Roman" w:cs="Times New Roman"/>
          <w:b/>
          <w:sz w:val="28"/>
          <w:szCs w:val="28"/>
          <w:u w:val="single"/>
        </w:rPr>
        <w:t>этапа</w:t>
      </w:r>
      <w:r w:rsidRPr="00624A65">
        <w:rPr>
          <w:rFonts w:ascii="Times New Roman" w:hAnsi="Times New Roman" w:cs="Times New Roman"/>
          <w:b/>
          <w:sz w:val="28"/>
          <w:szCs w:val="28"/>
        </w:rPr>
        <w:t>:</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актуальность избранной проблемы, ее социальная значимость и осознанность выбора;</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соответствие содержания заданной теме и ее раскрытие;</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новизна и оригинальность тематики проекта;</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творческий, неординарный подход, самостоятельность при выполнении работы;</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ресурсное обоснование, экономичность и реалистичность проекта;</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наличие и потенциальная эффективность стратегии развития проекта;</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эффективность действий, практические результаты и перспективность;</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информационное сопровождение реализации проекта в социальных сетях, СМИ и др., подтвержденное публикациями;</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обоснованность участия социальных партнеров и определение их функций в реализации проекта.</w:t>
      </w:r>
    </w:p>
    <w:p w:rsidR="004569CC"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440C7">
        <w:rPr>
          <w:rFonts w:ascii="Times New Roman" w:hAnsi="Times New Roman" w:cs="Times New Roman"/>
          <w:sz w:val="28"/>
          <w:szCs w:val="28"/>
        </w:rPr>
        <w:t xml:space="preserve">Авторы проектов, набравшие наибольшее количество баллов по результатам заочного тура (по решению жюри), приглашаются для участия во очном туре (защите), который проводится в виде устной презентации, где обучающиеся должны продемонстрировать знание содержания выбранной проблемы, умение компетентно представить вариант ее решения, аргументированно отвечать на вопросы, рассказать о практических результатах своей деятельности. </w:t>
      </w:r>
    </w:p>
    <w:p w:rsidR="004569CC" w:rsidRPr="004569CC" w:rsidRDefault="004569CC" w:rsidP="004569CC">
      <w:pPr>
        <w:spacing w:after="0" w:line="360" w:lineRule="auto"/>
        <w:ind w:firstLine="567"/>
        <w:jc w:val="both"/>
        <w:rPr>
          <w:rFonts w:ascii="Times New Roman" w:hAnsi="Times New Roman" w:cs="Times New Roman"/>
          <w:b/>
          <w:sz w:val="28"/>
          <w:szCs w:val="28"/>
        </w:rPr>
      </w:pPr>
      <w:r w:rsidRPr="004569CC">
        <w:rPr>
          <w:rFonts w:ascii="Times New Roman" w:hAnsi="Times New Roman" w:cs="Times New Roman"/>
          <w:b/>
          <w:sz w:val="28"/>
          <w:szCs w:val="28"/>
        </w:rPr>
        <w:lastRenderedPageBreak/>
        <w:t xml:space="preserve">4. Условия проведения очного </w:t>
      </w:r>
      <w:r>
        <w:rPr>
          <w:rFonts w:ascii="Times New Roman" w:hAnsi="Times New Roman" w:cs="Times New Roman"/>
          <w:b/>
          <w:sz w:val="28"/>
          <w:szCs w:val="28"/>
        </w:rPr>
        <w:t>этапа (защита проекта):</w:t>
      </w:r>
    </w:p>
    <w:p w:rsidR="00545DF7" w:rsidRDefault="001440C7"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Устная презентация – это публичное представление ключевых сведений о проекте в формате мультимедийной презентации (не более 15 слайдов). Слайды </w:t>
      </w:r>
      <w:r w:rsidR="008A1859">
        <w:rPr>
          <w:rFonts w:ascii="Times New Roman" w:hAnsi="Times New Roman" w:cs="Times New Roman"/>
          <w:sz w:val="28"/>
          <w:szCs w:val="28"/>
        </w:rPr>
        <w:t>презентации включают информацию о проекте в любых доступных, удобных и целесообразных для аргументирования формах или сочетаниях и дизайне (текстах, инфографике, таблицах, диаграммах, рисунках, фотографиях, анимации, озвучивании и др.).</w:t>
      </w:r>
    </w:p>
    <w:p w:rsidR="008A1859" w:rsidRDefault="008A1859" w:rsidP="008A1859">
      <w:pPr>
        <w:spacing w:after="0" w:line="360" w:lineRule="auto"/>
        <w:ind w:firstLine="567"/>
        <w:jc w:val="both"/>
        <w:rPr>
          <w:rFonts w:ascii="Times New Roman" w:hAnsi="Times New Roman" w:cs="Times New Roman"/>
          <w:b/>
          <w:sz w:val="28"/>
          <w:szCs w:val="28"/>
        </w:rPr>
      </w:pPr>
      <w:r w:rsidRPr="00624A65">
        <w:rPr>
          <w:rFonts w:ascii="Times New Roman" w:hAnsi="Times New Roman" w:cs="Times New Roman"/>
          <w:b/>
          <w:sz w:val="28"/>
          <w:szCs w:val="28"/>
          <w:u w:val="single"/>
        </w:rPr>
        <w:t xml:space="preserve">Критерии оценивания работ очного </w:t>
      </w:r>
      <w:r w:rsidR="004569CC">
        <w:rPr>
          <w:rFonts w:ascii="Times New Roman" w:hAnsi="Times New Roman" w:cs="Times New Roman"/>
          <w:b/>
          <w:sz w:val="28"/>
          <w:szCs w:val="28"/>
          <w:u w:val="single"/>
        </w:rPr>
        <w:t>этапа</w:t>
      </w:r>
      <w:r>
        <w:rPr>
          <w:rFonts w:ascii="Times New Roman" w:hAnsi="Times New Roman" w:cs="Times New Roman"/>
          <w:b/>
          <w:sz w:val="28"/>
          <w:szCs w:val="28"/>
          <w:u w:val="single"/>
        </w:rPr>
        <w:t xml:space="preserve"> (защита)</w:t>
      </w:r>
      <w:r w:rsidRPr="00624A65">
        <w:rPr>
          <w:rFonts w:ascii="Times New Roman" w:hAnsi="Times New Roman" w:cs="Times New Roman"/>
          <w:b/>
          <w:sz w:val="28"/>
          <w:szCs w:val="28"/>
        </w:rPr>
        <w:t>:</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понимание проблемы, аргументированность и глубина ее раскрытия;</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соответствие сообщения заявленной теме, целям и задачам проекта;</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представление собственных результатов проекта;</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структурированность и логичность сообщения, отражение основных этапов работы;</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компетентность, свободное владение материалом;</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уровень оформления и представления наглядности;</w:t>
      </w:r>
    </w:p>
    <w:p w:rsidR="008A1859" w:rsidRP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культура дискуссии, глубина и четкость ответов на вопросы. </w:t>
      </w:r>
    </w:p>
    <w:p w:rsidR="00B56A7D" w:rsidRDefault="00B56A7D" w:rsidP="00154FC9">
      <w:pPr>
        <w:spacing w:after="0" w:line="360" w:lineRule="auto"/>
        <w:ind w:firstLine="567"/>
        <w:jc w:val="both"/>
        <w:rPr>
          <w:rFonts w:ascii="Times New Roman" w:hAnsi="Times New Roman" w:cs="Times New Roman"/>
          <w:b/>
          <w:sz w:val="28"/>
          <w:szCs w:val="28"/>
        </w:rPr>
      </w:pPr>
    </w:p>
    <w:p w:rsidR="001440C7" w:rsidRDefault="004569CC" w:rsidP="00154FC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5. Подведение итогов и награждение участников Конкурса</w:t>
      </w:r>
    </w:p>
    <w:p w:rsidR="0071459F" w:rsidRDefault="0071459F" w:rsidP="007145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Победители и призеры определяются по сумме набранных баллов из 100 максимально возможных, отдельно в каждом этапе. </w:t>
      </w:r>
    </w:p>
    <w:p w:rsidR="0071459F" w:rsidRDefault="0071459F"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заочного этапа, участники, не допущенные до очной защиты, получают Свидетельства об участии в Конкурсе (заочный этап). </w:t>
      </w:r>
    </w:p>
    <w:p w:rsidR="004569CC" w:rsidRDefault="0071459F"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Команды призеры и победители очного этапа награждаются грамотами и памятными подарками; команды - участники очного этапа получают дипломы за участие в районном конкурсе «Я – гражданин».</w:t>
      </w:r>
    </w:p>
    <w:p w:rsidR="0071459F" w:rsidRDefault="0071459F" w:rsidP="00154FC9">
      <w:pPr>
        <w:spacing w:after="0" w:line="360" w:lineRule="auto"/>
        <w:ind w:firstLine="567"/>
        <w:jc w:val="both"/>
        <w:rPr>
          <w:rFonts w:ascii="Times New Roman" w:hAnsi="Times New Roman" w:cs="Times New Roman"/>
          <w:sz w:val="28"/>
          <w:szCs w:val="28"/>
        </w:rPr>
      </w:pPr>
    </w:p>
    <w:p w:rsidR="0071459F" w:rsidRDefault="0071459F" w:rsidP="00154FC9">
      <w:pPr>
        <w:spacing w:after="0" w:line="360" w:lineRule="auto"/>
        <w:ind w:firstLine="567"/>
        <w:jc w:val="both"/>
        <w:rPr>
          <w:rFonts w:ascii="Times New Roman" w:hAnsi="Times New Roman" w:cs="Times New Roman"/>
          <w:sz w:val="28"/>
          <w:szCs w:val="28"/>
        </w:rPr>
      </w:pPr>
    </w:p>
    <w:p w:rsidR="0071459F" w:rsidRDefault="0071459F" w:rsidP="00154FC9">
      <w:pPr>
        <w:spacing w:after="0" w:line="360" w:lineRule="auto"/>
        <w:ind w:firstLine="567"/>
        <w:jc w:val="both"/>
        <w:rPr>
          <w:rFonts w:ascii="Times New Roman" w:hAnsi="Times New Roman" w:cs="Times New Roman"/>
          <w:sz w:val="28"/>
          <w:szCs w:val="28"/>
        </w:rPr>
      </w:pPr>
    </w:p>
    <w:p w:rsidR="0071459F" w:rsidRDefault="0071459F" w:rsidP="00154FC9">
      <w:pPr>
        <w:spacing w:after="0" w:line="360" w:lineRule="auto"/>
        <w:ind w:firstLine="567"/>
        <w:jc w:val="both"/>
        <w:rPr>
          <w:rFonts w:ascii="Times New Roman" w:hAnsi="Times New Roman" w:cs="Times New Roman"/>
          <w:sz w:val="28"/>
          <w:szCs w:val="28"/>
        </w:rPr>
      </w:pPr>
    </w:p>
    <w:p w:rsidR="00926E62" w:rsidRDefault="00926E62" w:rsidP="00154FC9">
      <w:pPr>
        <w:spacing w:after="0" w:line="360" w:lineRule="auto"/>
        <w:ind w:firstLine="567"/>
        <w:jc w:val="both"/>
        <w:rPr>
          <w:rFonts w:ascii="Times New Roman" w:hAnsi="Times New Roman" w:cs="Times New Roman"/>
          <w:sz w:val="28"/>
          <w:szCs w:val="28"/>
        </w:rPr>
      </w:pPr>
    </w:p>
    <w:p w:rsidR="00926E62" w:rsidRPr="00B56A7D" w:rsidRDefault="00926E62" w:rsidP="00541A2B">
      <w:pPr>
        <w:spacing w:after="0" w:line="360" w:lineRule="auto"/>
        <w:ind w:firstLine="567"/>
        <w:jc w:val="right"/>
        <w:rPr>
          <w:rFonts w:ascii="Times New Roman" w:hAnsi="Times New Roman" w:cs="Times New Roman"/>
          <w:b/>
          <w:sz w:val="24"/>
          <w:szCs w:val="24"/>
        </w:rPr>
      </w:pPr>
      <w:r w:rsidRPr="00B56A7D">
        <w:rPr>
          <w:rFonts w:ascii="Times New Roman" w:hAnsi="Times New Roman" w:cs="Times New Roman"/>
          <w:b/>
          <w:sz w:val="24"/>
          <w:szCs w:val="24"/>
        </w:rPr>
        <w:lastRenderedPageBreak/>
        <w:t>Приложение 1</w:t>
      </w:r>
    </w:p>
    <w:p w:rsidR="00926E62" w:rsidRDefault="00926E62" w:rsidP="00926E62">
      <w:pPr>
        <w:spacing w:after="0" w:line="360" w:lineRule="auto"/>
        <w:ind w:firstLine="567"/>
        <w:jc w:val="center"/>
        <w:rPr>
          <w:rFonts w:ascii="Times New Roman" w:hAnsi="Times New Roman" w:cs="Times New Roman"/>
          <w:sz w:val="28"/>
          <w:szCs w:val="28"/>
        </w:rPr>
      </w:pPr>
    </w:p>
    <w:p w:rsidR="004C7582" w:rsidRPr="004C7582" w:rsidRDefault="004C7582" w:rsidP="00926E62">
      <w:pPr>
        <w:spacing w:after="0" w:line="360" w:lineRule="auto"/>
        <w:ind w:firstLine="567"/>
        <w:jc w:val="center"/>
        <w:rPr>
          <w:rFonts w:ascii="Times New Roman" w:hAnsi="Times New Roman" w:cs="Times New Roman"/>
          <w:sz w:val="28"/>
          <w:szCs w:val="28"/>
          <w:u w:val="single"/>
        </w:rPr>
      </w:pPr>
      <w:r w:rsidRPr="004C7582">
        <w:rPr>
          <w:rFonts w:ascii="Times New Roman" w:hAnsi="Times New Roman" w:cs="Times New Roman"/>
          <w:sz w:val="28"/>
          <w:szCs w:val="28"/>
          <w:u w:val="single"/>
        </w:rPr>
        <w:t>При оформлении работы обязательно</w:t>
      </w:r>
      <w:r>
        <w:rPr>
          <w:rFonts w:ascii="Times New Roman" w:hAnsi="Times New Roman" w:cs="Times New Roman"/>
          <w:sz w:val="28"/>
          <w:szCs w:val="28"/>
          <w:u w:val="single"/>
        </w:rPr>
        <w:t xml:space="preserve"> учитывается правильное оформление работы:</w:t>
      </w:r>
    </w:p>
    <w:p w:rsidR="004C7582" w:rsidRPr="004C7582" w:rsidRDefault="004C7582" w:rsidP="00926E62">
      <w:pPr>
        <w:spacing w:after="0" w:line="360" w:lineRule="auto"/>
        <w:ind w:firstLine="567"/>
        <w:jc w:val="center"/>
        <w:rPr>
          <w:rFonts w:ascii="Times New Roman" w:hAnsi="Times New Roman" w:cs="Times New Roman"/>
          <w:sz w:val="28"/>
          <w:szCs w:val="28"/>
          <w:u w:val="single"/>
        </w:rPr>
      </w:pPr>
      <w:r w:rsidRPr="004C7582">
        <w:rPr>
          <w:rFonts w:ascii="Times New Roman" w:hAnsi="Times New Roman" w:cs="Times New Roman"/>
          <w:sz w:val="28"/>
          <w:szCs w:val="28"/>
          <w:u w:val="single"/>
        </w:rPr>
        <w:t xml:space="preserve"> </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титульный лист;</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оглавление;</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введение;</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основная часть (возможно деление на главы, разделы; их названия);</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заключение;</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нумерация страниц;</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шрифт;</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интервал;</w:t>
      </w:r>
    </w:p>
    <w:p w:rsid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расположение текста на странице;</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иллюстративный материал;</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библиография;</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приложения.</w:t>
      </w:r>
    </w:p>
    <w:p w:rsidR="004C7582" w:rsidRDefault="004C7582" w:rsidP="00926E62">
      <w:pPr>
        <w:spacing w:after="0" w:line="360" w:lineRule="auto"/>
        <w:ind w:firstLine="567"/>
        <w:jc w:val="center"/>
        <w:rPr>
          <w:rFonts w:ascii="Times New Roman" w:hAnsi="Times New Roman" w:cs="Times New Roman"/>
          <w:sz w:val="28"/>
          <w:szCs w:val="28"/>
        </w:rPr>
      </w:pPr>
    </w:p>
    <w:p w:rsidR="004C7582" w:rsidRDefault="004C7582" w:rsidP="004C7582">
      <w:pPr>
        <w:shd w:val="clear" w:color="auto" w:fill="FFFFFF"/>
        <w:spacing w:after="0" w:line="240" w:lineRule="auto"/>
        <w:jc w:val="center"/>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Образец титульного листа социального проекта</w:t>
      </w:r>
    </w:p>
    <w:p w:rsidR="004C7582" w:rsidRDefault="004C7582" w:rsidP="004C7582">
      <w:pPr>
        <w:shd w:val="clear" w:color="auto" w:fill="FFFFFF"/>
        <w:spacing w:after="0" w:line="240" w:lineRule="auto"/>
        <w:jc w:val="center"/>
        <w:rPr>
          <w:rFonts w:ascii="yandex-sans" w:eastAsia="Times New Roman" w:hAnsi="yandex-sans" w:cs="Times New Roman"/>
          <w:b/>
          <w:color w:val="000000"/>
          <w:sz w:val="23"/>
          <w:szCs w:val="23"/>
          <w:lang w:eastAsia="ru-RU"/>
        </w:rPr>
      </w:pPr>
    </w:p>
    <w:p w:rsidR="004C7582" w:rsidRDefault="004C7582" w:rsidP="004C7582">
      <w:pPr>
        <w:shd w:val="clear" w:color="auto" w:fill="FFFFFF"/>
        <w:spacing w:after="0" w:line="240" w:lineRule="auto"/>
        <w:jc w:val="center"/>
        <w:rPr>
          <w:rFonts w:ascii="yandex-sans" w:eastAsia="Times New Roman" w:hAnsi="yandex-sans" w:cs="Times New Roman"/>
          <w:b/>
          <w:color w:val="000000"/>
          <w:sz w:val="23"/>
          <w:szCs w:val="23"/>
          <w:lang w:eastAsia="ru-RU"/>
        </w:rPr>
      </w:pPr>
    </w:p>
    <w:p w:rsidR="004C7582" w:rsidRDefault="004C7582" w:rsidP="004C7582">
      <w:pPr>
        <w:shd w:val="clear" w:color="auto" w:fill="FFFFFF"/>
        <w:spacing w:after="0" w:line="240" w:lineRule="auto"/>
        <w:jc w:val="center"/>
        <w:rPr>
          <w:rFonts w:ascii="yandex-sans" w:eastAsia="Times New Roman" w:hAnsi="yandex-sans" w:cs="Times New Roman"/>
          <w:b/>
          <w:color w:val="000000"/>
          <w:sz w:val="23"/>
          <w:szCs w:val="23"/>
          <w:lang w:eastAsia="ru-RU"/>
        </w:rPr>
      </w:pPr>
    </w:p>
    <w:p w:rsidR="004C7582" w:rsidRDefault="004C7582" w:rsidP="004C7582">
      <w:pPr>
        <w:shd w:val="clear" w:color="auto" w:fill="FFFFFF"/>
        <w:spacing w:after="0" w:line="240" w:lineRule="auto"/>
        <w:jc w:val="center"/>
        <w:rPr>
          <w:rFonts w:ascii="yandex-sans" w:eastAsia="Times New Roman" w:hAnsi="yandex-sans" w:cs="Times New Roman"/>
          <w:b/>
          <w:color w:val="000000"/>
          <w:sz w:val="23"/>
          <w:szCs w:val="23"/>
          <w:lang w:eastAsia="ru-RU"/>
        </w:rPr>
      </w:pPr>
    </w:p>
    <w:p w:rsidR="004C7582" w:rsidRDefault="004C7582" w:rsidP="004C7582">
      <w:pPr>
        <w:shd w:val="clear" w:color="auto" w:fill="FFFFFF"/>
        <w:spacing w:after="0" w:line="240" w:lineRule="auto"/>
        <w:jc w:val="center"/>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Конкурс социальных проектов</w:t>
      </w:r>
    </w:p>
    <w:p w:rsidR="004C7582" w:rsidRDefault="004C7582" w:rsidP="004C7582">
      <w:pPr>
        <w:shd w:val="clear" w:color="auto" w:fill="FFFFFF"/>
        <w:spacing w:after="0" w:line="240" w:lineRule="auto"/>
        <w:jc w:val="center"/>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«Я – гражданин России»</w:t>
      </w:r>
    </w:p>
    <w:p w:rsidR="004C7582" w:rsidRDefault="004C7582" w:rsidP="004C7582">
      <w:pPr>
        <w:shd w:val="clear" w:color="auto" w:fill="FFFFFF"/>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Наименование образовательной организации ___________________________</w:t>
      </w:r>
    </w:p>
    <w:p w:rsidR="004C7582" w:rsidRDefault="004C7582" w:rsidP="004C7582">
      <w:pPr>
        <w:shd w:val="clear" w:color="auto" w:fill="FFFFFF"/>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__________________________________________________________________</w:t>
      </w:r>
    </w:p>
    <w:p w:rsidR="004C7582" w:rsidRDefault="004C7582" w:rsidP="004C7582">
      <w:pPr>
        <w:shd w:val="clear" w:color="auto" w:fill="FFFFFF"/>
        <w:spacing w:after="0" w:line="240" w:lineRule="auto"/>
        <w:jc w:val="center"/>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Социальный проект «Название»</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Инициативная группа:</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Фамилия, имя, класс</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Координатор проекта:</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ФИО, должность,</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контактный телефон</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(рабочий)</w:t>
      </w:r>
    </w:p>
    <w:p w:rsidR="004C7582" w:rsidRDefault="004C7582" w:rsidP="004C7582">
      <w:pPr>
        <w:spacing w:after="0" w:line="360" w:lineRule="auto"/>
        <w:ind w:firstLine="567"/>
        <w:jc w:val="center"/>
        <w:rPr>
          <w:rFonts w:ascii="Times New Roman" w:hAnsi="Times New Roman" w:cs="Times New Roman"/>
          <w:sz w:val="28"/>
          <w:szCs w:val="28"/>
        </w:rPr>
      </w:pPr>
    </w:p>
    <w:p w:rsidR="004C7582" w:rsidRDefault="004C7582" w:rsidP="00926E62">
      <w:pPr>
        <w:spacing w:after="0" w:line="360" w:lineRule="auto"/>
        <w:ind w:firstLine="567"/>
        <w:jc w:val="center"/>
        <w:rPr>
          <w:rFonts w:ascii="Times New Roman" w:hAnsi="Times New Roman" w:cs="Times New Roman"/>
          <w:sz w:val="28"/>
          <w:szCs w:val="28"/>
        </w:rPr>
      </w:pPr>
    </w:p>
    <w:p w:rsid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lastRenderedPageBreak/>
        <w:t>Все текстовые материалы должны быть написаны на русском языке, набраны на</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компьютере. Листы должны быть надежно скреплены в скоросшивателе, станицы</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пронумерованы. Формат текстового материала – лист А4, 14 размер шрифта, 1,5</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междустрочный интервал, объем работы – не более 30 страниц; поля страниц: левое – 3 см,</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верхнее и нижнее – 1,5 см, правое – 2 см, выравнивание – по ширине.</w:t>
      </w:r>
    </w:p>
    <w:p w:rsid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C7582" w:rsidRPr="00B56A7D" w:rsidRDefault="004C7582" w:rsidP="004C7582">
      <w:pPr>
        <w:shd w:val="clear" w:color="auto" w:fill="FFFFFF"/>
        <w:spacing w:after="0" w:line="240" w:lineRule="auto"/>
        <w:ind w:firstLine="567"/>
        <w:jc w:val="right"/>
        <w:rPr>
          <w:rFonts w:ascii="Times New Roman" w:eastAsia="Times New Roman" w:hAnsi="Times New Roman" w:cs="Times New Roman"/>
          <w:b/>
          <w:color w:val="000000"/>
          <w:sz w:val="24"/>
          <w:szCs w:val="24"/>
          <w:lang w:eastAsia="ru-RU"/>
        </w:rPr>
      </w:pPr>
      <w:r w:rsidRPr="00B56A7D">
        <w:rPr>
          <w:rFonts w:ascii="Times New Roman" w:eastAsia="Times New Roman" w:hAnsi="Times New Roman" w:cs="Times New Roman"/>
          <w:b/>
          <w:color w:val="000000"/>
          <w:sz w:val="24"/>
          <w:szCs w:val="24"/>
          <w:lang w:eastAsia="ru-RU"/>
        </w:rPr>
        <w:t>Приложение 2</w:t>
      </w:r>
    </w:p>
    <w:p w:rsidR="00B56A7D" w:rsidRDefault="00B56A7D" w:rsidP="004C7582">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p>
    <w:p w:rsidR="004C7582" w:rsidRPr="004C7582" w:rsidRDefault="004C7582" w:rsidP="004C7582">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b/>
          <w:color w:val="000000"/>
          <w:sz w:val="28"/>
          <w:szCs w:val="28"/>
          <w:lang w:eastAsia="ru-RU"/>
        </w:rPr>
        <w:t>Методика работы команд над социальными проектами</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Методика деятельности обучающихся по разработке и реализации проекта</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отражается в следующей структуре:</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4C7582">
        <w:rPr>
          <w:rFonts w:ascii="Times New Roman" w:eastAsia="Times New Roman" w:hAnsi="Times New Roman" w:cs="Times New Roman"/>
          <w:b/>
          <w:color w:val="000000"/>
          <w:sz w:val="28"/>
          <w:szCs w:val="28"/>
          <w:lang w:eastAsia="ru-RU"/>
        </w:rPr>
        <w:t>1 стадия</w:t>
      </w:r>
      <w:r w:rsidRPr="004C7582">
        <w:rPr>
          <w:rFonts w:ascii="Times New Roman" w:eastAsia="Times New Roman" w:hAnsi="Times New Roman" w:cs="Times New Roman"/>
          <w:color w:val="000000"/>
          <w:sz w:val="28"/>
          <w:szCs w:val="28"/>
          <w:lang w:eastAsia="ru-RU"/>
        </w:rPr>
        <w:t xml:space="preserve"> (этап). </w:t>
      </w:r>
      <w:r w:rsidRPr="004C7582">
        <w:rPr>
          <w:rFonts w:ascii="Times New Roman" w:eastAsia="Times New Roman" w:hAnsi="Times New Roman" w:cs="Times New Roman"/>
          <w:b/>
          <w:color w:val="000000"/>
          <w:sz w:val="28"/>
          <w:szCs w:val="28"/>
          <w:lang w:eastAsia="ru-RU"/>
        </w:rPr>
        <w:t>Подготовка обучающихся к работе над проектом.</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Ее целью является проверка знаний и умений обучающихся, необходимых для</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социально значимой деятельности, формирование представлений о современном этапе и</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перспективах развития села, района, города, области.</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В ходе беседы, организованной педагогом, актуализируются знания</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обучающихся о структуре органов государственной и местной власти, проводится анализ</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нынешней ситуации на данной территории (насколько здесь органы власти реализуют</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интересы разных категорий населения), рассматриваются вопросы влияния</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общественности, средств массовой информации на политику администрации.</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Итогом работы на этой стадии (этапе) должны быть четко сформированные</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представления обучающихся о деятельности различных ветвей власти, сферах их</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ответственности, специфике работы и полномочиях законодательных органов; навыки</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делового общения, анализ разнородных материалов (статистики, СМИ, нормативных</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актов и др.).</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b/>
          <w:color w:val="000000"/>
          <w:sz w:val="28"/>
          <w:szCs w:val="28"/>
          <w:lang w:eastAsia="ru-RU"/>
        </w:rPr>
        <w:t>2 стадия. Выбор проблемы</w:t>
      </w:r>
      <w:r w:rsidRPr="004C7582">
        <w:rPr>
          <w:rFonts w:ascii="Times New Roman" w:eastAsia="Times New Roman" w:hAnsi="Times New Roman" w:cs="Times New Roman"/>
          <w:color w:val="000000"/>
          <w:sz w:val="28"/>
          <w:szCs w:val="28"/>
          <w:lang w:eastAsia="ru-RU"/>
        </w:rPr>
        <w:t>.</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Здесь обучающимся предстоит довольно детально проанализировать широкий</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спектр вопросов, которые значимы для данной территории и требуют своего решения.</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Условно эту стадию можно соотнести с ромашкой, лепестками которой будут</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актуальные проблемы села, района, города, региона, и обучающиеся, перебрав каждый из</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лепестков (экономическое развитие, экология, демография, инфраструктура, образование,</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досуг и т.д.), выбирают один из них, который и станет объектом исследования и</w:t>
      </w:r>
      <w:r>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разработки варианта его решения.</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В целях соотнесения своих представлений об актуальных проблемах конкретной</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территории, социального слоя или возрастной группы возможно проведение</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социологического исследования обширного контингента респондентов.</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lastRenderedPageBreak/>
        <w:t>Почему проблема стала актуальной? Какое влияние оказывает она на</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окружающее социальное пространство? Почему проблема, являющаяся особенно острой,</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до сих пор оставалась нерешенной?</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Для того чтобы ответить на эти вопросы, обучающимся предстоит применить</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аналитические навыки и конкретные знания, полученные на уроках обществознания или</w:t>
      </w:r>
      <w:r w:rsidR="009E66FF">
        <w:rPr>
          <w:rFonts w:ascii="Times New Roman" w:eastAsia="Times New Roman" w:hAnsi="Times New Roman" w:cs="Times New Roman"/>
          <w:color w:val="000000"/>
          <w:sz w:val="28"/>
          <w:szCs w:val="28"/>
          <w:lang w:eastAsia="ru-RU"/>
        </w:rPr>
        <w:t xml:space="preserve"> </w:t>
      </w:r>
      <w:proofErr w:type="spellStart"/>
      <w:r w:rsidRPr="004C7582">
        <w:rPr>
          <w:rFonts w:ascii="Times New Roman" w:eastAsia="Times New Roman" w:hAnsi="Times New Roman" w:cs="Times New Roman"/>
          <w:color w:val="000000"/>
          <w:sz w:val="28"/>
          <w:szCs w:val="28"/>
          <w:lang w:eastAsia="ru-RU"/>
        </w:rPr>
        <w:t>граждановедения</w:t>
      </w:r>
      <w:proofErr w:type="spellEnd"/>
      <w:r w:rsidRPr="004C7582">
        <w:rPr>
          <w:rFonts w:ascii="Times New Roman" w:eastAsia="Times New Roman" w:hAnsi="Times New Roman" w:cs="Times New Roman"/>
          <w:color w:val="000000"/>
          <w:sz w:val="28"/>
          <w:szCs w:val="28"/>
          <w:lang w:eastAsia="ru-RU"/>
        </w:rPr>
        <w:t>. Успешность работы на этой дистанции во многом зависит от активной</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роли педагога, его способности организовать командную работу, осторожно и в то же</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время твердо направлять деятельность обучающихся в оптимальном для решения данной</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задачи направлении.</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Необходимо, чтобы обучающиеся решали проблему, которая соизмерима уровню</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их возможностей, актуальна для конкретной территории.</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Итогом работы на этой стадии должно стать ясное понимание избранной</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проблемы, над которой будет работать команда. Здесь уже четко формируется общее</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представление о работе над проектом, его этапами, обучающимися соответственно</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 xml:space="preserve">разделяются на </w:t>
      </w:r>
      <w:proofErr w:type="spellStart"/>
      <w:r w:rsidRPr="004C7582">
        <w:rPr>
          <w:rFonts w:ascii="Times New Roman" w:eastAsia="Times New Roman" w:hAnsi="Times New Roman" w:cs="Times New Roman"/>
          <w:color w:val="000000"/>
          <w:sz w:val="28"/>
          <w:szCs w:val="28"/>
          <w:lang w:eastAsia="ru-RU"/>
        </w:rPr>
        <w:t>микрогруппы</w:t>
      </w:r>
      <w:proofErr w:type="spellEnd"/>
      <w:r w:rsidRPr="004C7582">
        <w:rPr>
          <w:rFonts w:ascii="Times New Roman" w:eastAsia="Times New Roman" w:hAnsi="Times New Roman" w:cs="Times New Roman"/>
          <w:color w:val="000000"/>
          <w:sz w:val="28"/>
          <w:szCs w:val="28"/>
          <w:lang w:eastAsia="ru-RU"/>
        </w:rPr>
        <w:t>, решаются определенные организационные вопросы.</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b/>
          <w:color w:val="000000"/>
          <w:sz w:val="28"/>
          <w:szCs w:val="28"/>
          <w:lang w:eastAsia="ru-RU"/>
        </w:rPr>
        <w:t>3 стадия. Сбор и анализ информации</w:t>
      </w:r>
      <w:r w:rsidRPr="004C7582">
        <w:rPr>
          <w:rFonts w:ascii="Times New Roman" w:eastAsia="Times New Roman" w:hAnsi="Times New Roman" w:cs="Times New Roman"/>
          <w:color w:val="000000"/>
          <w:sz w:val="28"/>
          <w:szCs w:val="28"/>
          <w:lang w:eastAsia="ru-RU"/>
        </w:rPr>
        <w:t>.</w:t>
      </w:r>
    </w:p>
    <w:p w:rsid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В рамках этой деятельности обучающимся предстоит собрать и проанализировать</w:t>
      </w:r>
      <w:r w:rsidR="009E66F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довольно пестрый и разнообразный спектр информации по заинтересовавшей их</w:t>
      </w:r>
      <w:r w:rsidR="009E66FF">
        <w:rPr>
          <w:rFonts w:ascii="Times New Roman" w:eastAsia="Times New Roman" w:hAnsi="Times New Roman" w:cs="Times New Roman"/>
          <w:color w:val="000000"/>
          <w:sz w:val="28"/>
          <w:szCs w:val="28"/>
          <w:lang w:eastAsia="ru-RU"/>
        </w:rPr>
        <w:t xml:space="preserve"> проблеме.</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Одна группа (социологи) может провести социологическое исследование среди</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различных категорий населения по поводу их точки зрения на данный вопрос, насколько</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он важен и злободневен для данной местности.</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Другая занимается изучением материалов средств массовой информации по этой</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теме: как они на протяжении определенного времени обсуждали её, какова была реакция</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властей и населения.</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Третья группа изучает правовую базу избранной проблемы.</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Еще одна группа обучающихся входит во взаимодействие с компетентными</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специалистами (возможно при помощи администрации образовательной организации,</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родителей) для получения взвешенной, аналитической информации о состоянии дел на</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территории по этому конкретному вопросу: кто несет за него ответственность и каков</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механизм принятия конструктивного решения.</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Итогом работы должна стать всеобъемлющая, доступная обучающимся</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информация по проблеме, которая составит основу следующей стадии работы над</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проектом.</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b/>
          <w:color w:val="000000"/>
          <w:sz w:val="28"/>
          <w:szCs w:val="28"/>
          <w:lang w:eastAsia="ru-RU"/>
        </w:rPr>
        <w:t>4 стадия. Разработка собственного варианта решения проблемы</w:t>
      </w:r>
      <w:r w:rsidRPr="009E66FF">
        <w:rPr>
          <w:rFonts w:ascii="Times New Roman" w:eastAsia="Times New Roman" w:hAnsi="Times New Roman" w:cs="Times New Roman"/>
          <w:color w:val="000000"/>
          <w:sz w:val="28"/>
          <w:szCs w:val="28"/>
          <w:lang w:eastAsia="ru-RU"/>
        </w:rPr>
        <w:t>.</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Главной задачей этого этапа деятельности является систематизация полученного</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материала и распределение его по соответствующим разделам проекта.</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При участии педагога обучающиеся распределяют материалы по разделам:</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актуальность данной проблемы для села, района, города, области;</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информация о различных подходах к решению данной проблемы;</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программа действий, которую избрала команда;</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разработка варианта реализации своей программы (возможно с элементами</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моделирования принятия позитивного решения конкретной властной</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структурой). Это трудоемкий этап работы, потому что обучающиеся должны не</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только формализовать процесс разработки проекта, но и просчитать, каким</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образом можно сдвинуть с «мертвой точки» нерешенную пока проблему.</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На данной стадии, обучающиеся дают представителям органов управления</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данной территории свою версию, свой пакет предложений по преодолению трудного</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вопроса. Здесь могут быть и варианты технико-экономического обоснования</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того или иного варианта решения проблемы, просчитанных на перспективу действий, как</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управленческих структур, так и самих обучающихся.</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b/>
          <w:color w:val="000000"/>
          <w:sz w:val="28"/>
          <w:szCs w:val="28"/>
          <w:lang w:eastAsia="ru-RU"/>
        </w:rPr>
        <w:t>5 стадия. Реализация плана действий команды обучающихся</w:t>
      </w:r>
      <w:r w:rsidRPr="009E66FF">
        <w:rPr>
          <w:rFonts w:ascii="Times New Roman" w:eastAsia="Times New Roman" w:hAnsi="Times New Roman" w:cs="Times New Roman"/>
          <w:color w:val="000000"/>
          <w:sz w:val="28"/>
          <w:szCs w:val="28"/>
          <w:lang w:eastAsia="ru-RU"/>
        </w:rPr>
        <w:t>.</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Данная стадия предполагает, что обучающиеся пытаются реализовать на</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практике полностью или частично свой вариант решения животрепещущей проблемы.</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В этих целях возможны самые различные акции обучающихся (письменные</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предложения в СМИ, общественные организации, подключение к этой работе ресурсов</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коммерческих структур и различных фондов и т.д.).</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С другой стороны, обучающиеся могут осуществлять реализацию проекта</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непосредственно через свое практическое участие, путем проведения трудовых акций,</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сбора средств, организации фестивалей и др.</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9E66FF">
        <w:rPr>
          <w:rFonts w:ascii="Times New Roman" w:eastAsia="Times New Roman" w:hAnsi="Times New Roman" w:cs="Times New Roman"/>
          <w:b/>
          <w:color w:val="000000"/>
          <w:sz w:val="28"/>
          <w:szCs w:val="28"/>
          <w:lang w:eastAsia="ru-RU"/>
        </w:rPr>
        <w:t>6 стадия. Подготовка к защите проекта.</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Для того чтобы компетентно и качественно подготовить проект к защите, следует</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основательно проработать его документальную базу. Весь собранный материал надо</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сгруппировать в двух блоках: демонстрационном и документальном.</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Демонстрационный раздел состоит из четырех раздвижных стендов из ватмана,</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наклеенного на картон, или планшетов размеров 80 х 100 см, которые соответствуют 2 – 5</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стадиям деятельности команды над проектом.</w:t>
      </w:r>
    </w:p>
    <w:p w:rsidR="009E66FF" w:rsidRPr="004C7582"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Выставленные стенды могут включать в себя фотографии, оригинальные</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рисунки, плакаты, схемы, диаграммы, которые образно и наглядно на расстоянии</w:t>
      </w:r>
      <w:r>
        <w:rPr>
          <w:rFonts w:ascii="Times New Roman" w:eastAsia="Times New Roman" w:hAnsi="Times New Roman" w:cs="Times New Roman"/>
          <w:color w:val="000000"/>
          <w:sz w:val="28"/>
          <w:szCs w:val="28"/>
          <w:lang w:eastAsia="ru-RU"/>
        </w:rPr>
        <w:t xml:space="preserve"> </w:t>
      </w:r>
      <w:r w:rsidRPr="009E66FF">
        <w:rPr>
          <w:rFonts w:ascii="Times New Roman" w:eastAsia="Times New Roman" w:hAnsi="Times New Roman" w:cs="Times New Roman"/>
          <w:color w:val="000000"/>
          <w:sz w:val="28"/>
          <w:szCs w:val="28"/>
          <w:lang w:eastAsia="ru-RU"/>
        </w:rPr>
        <w:t>представляют окружающим суть данного проекта.</w:t>
      </w:r>
    </w:p>
    <w:p w:rsidR="004C7582" w:rsidRDefault="004C7582"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993629" w:rsidRPr="00B56A7D" w:rsidRDefault="00B56A7D" w:rsidP="00993629">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b/>
          <w:color w:val="000000"/>
          <w:sz w:val="23"/>
          <w:szCs w:val="23"/>
          <w:lang w:eastAsia="ru-RU"/>
        </w:rPr>
        <w:lastRenderedPageBreak/>
        <w:t>П</w:t>
      </w:r>
      <w:r w:rsidR="00993629" w:rsidRPr="00B56A7D">
        <w:rPr>
          <w:rFonts w:ascii="Times New Roman" w:eastAsia="Times New Roman" w:hAnsi="Times New Roman" w:cs="Times New Roman"/>
          <w:b/>
          <w:color w:val="000000"/>
          <w:sz w:val="23"/>
          <w:szCs w:val="23"/>
          <w:lang w:eastAsia="ru-RU"/>
        </w:rPr>
        <w:t>риложение</w:t>
      </w:r>
      <w:r w:rsidR="00993629" w:rsidRPr="00B56A7D">
        <w:rPr>
          <w:rFonts w:ascii="Times New Roman" w:eastAsia="Times New Roman" w:hAnsi="Times New Roman" w:cs="Times New Roman"/>
          <w:color w:val="000000"/>
          <w:sz w:val="23"/>
          <w:szCs w:val="23"/>
          <w:lang w:eastAsia="ru-RU"/>
        </w:rPr>
        <w:t xml:space="preserve"> 3</w:t>
      </w:r>
    </w:p>
    <w:p w:rsidR="00993629" w:rsidRPr="00B56A7D" w:rsidRDefault="00993629" w:rsidP="00993629">
      <w:pPr>
        <w:shd w:val="clear" w:color="auto" w:fill="FFFFFF"/>
        <w:spacing w:after="0" w:line="240" w:lineRule="auto"/>
        <w:jc w:val="center"/>
        <w:rPr>
          <w:rFonts w:ascii="Times New Roman" w:eastAsia="Times New Roman" w:hAnsi="Times New Roman" w:cs="Times New Roman"/>
          <w:color w:val="FF0000"/>
          <w:sz w:val="23"/>
          <w:szCs w:val="23"/>
          <w:lang w:eastAsia="ru-RU"/>
        </w:rPr>
      </w:pPr>
      <w:r w:rsidRPr="00B56A7D">
        <w:rPr>
          <w:rFonts w:ascii="Times New Roman" w:eastAsia="Times New Roman" w:hAnsi="Times New Roman" w:cs="Times New Roman"/>
          <w:color w:val="FF0000"/>
          <w:sz w:val="23"/>
          <w:szCs w:val="23"/>
          <w:lang w:eastAsia="ru-RU"/>
        </w:rPr>
        <w:t>Заполняется на каждого участника!</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Согласие родителя (законного представителя) участника фестиваля</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на обработку персональных данных своего ребенка (подопечного)</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proofErr w:type="gramStart"/>
      <w:r w:rsidRPr="00B56A7D">
        <w:rPr>
          <w:rFonts w:ascii="Times New Roman" w:eastAsia="Times New Roman" w:hAnsi="Times New Roman" w:cs="Times New Roman"/>
          <w:color w:val="000000"/>
          <w:sz w:val="23"/>
          <w:szCs w:val="23"/>
          <w:lang w:eastAsia="ru-RU"/>
        </w:rPr>
        <w:t>Я,_</w:t>
      </w:r>
      <w:proofErr w:type="gramEnd"/>
      <w:r w:rsidRPr="00B56A7D">
        <w:rPr>
          <w:rFonts w:ascii="Times New Roman" w:eastAsia="Times New Roman" w:hAnsi="Times New Roman" w:cs="Times New Roman"/>
          <w:color w:val="000000"/>
          <w:sz w:val="23"/>
          <w:szCs w:val="23"/>
          <w:lang w:eastAsia="ru-RU"/>
        </w:rPr>
        <w:t>____________________________________________________________________________,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(ФИО родителя (законного представителя полностью)</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проживающий по адресу 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________________________________________________________________________________,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паспорт серия _________ номер __________, выдан: 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(кем и когда выдан)</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xml:space="preserve">являясь родителем (законным </w:t>
      </w:r>
      <w:proofErr w:type="gramStart"/>
      <w:r w:rsidRPr="00B56A7D">
        <w:rPr>
          <w:rFonts w:ascii="Times New Roman" w:eastAsia="Times New Roman" w:hAnsi="Times New Roman" w:cs="Times New Roman"/>
          <w:color w:val="000000"/>
          <w:sz w:val="23"/>
          <w:szCs w:val="23"/>
          <w:lang w:eastAsia="ru-RU"/>
        </w:rPr>
        <w:t>представителем)_</w:t>
      </w:r>
      <w:proofErr w:type="gramEnd"/>
      <w:r w:rsidRPr="00B56A7D">
        <w:rPr>
          <w:rFonts w:ascii="Times New Roman" w:eastAsia="Times New Roman" w:hAnsi="Times New Roman" w:cs="Times New Roman"/>
          <w:color w:val="000000"/>
          <w:sz w:val="23"/>
          <w:szCs w:val="23"/>
          <w:lang w:eastAsia="ru-RU"/>
        </w:rPr>
        <w:t>__ 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________________________________________________________________________________,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(ФИО ребенка (подопечного) полностью)</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проживающего по адресу 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паспорт (свидетельство о рождении) серия _________ номер__________, выдан: 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________________________________________________________________________________,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(кем и когда выдан)</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xml:space="preserve">настоящим подтверждаю свое согласие на предоставление и обработку персональных данных моего ребенка (подопечного) организатору конкурса социальных проектов «Я – гражданин России» МОУ ДО «Центр внешкольной работы», Управление образования Ирбитское </w:t>
      </w:r>
      <w:proofErr w:type="gramStart"/>
      <w:r w:rsidRPr="00B56A7D">
        <w:rPr>
          <w:rFonts w:ascii="Times New Roman" w:eastAsia="Times New Roman" w:hAnsi="Times New Roman" w:cs="Times New Roman"/>
          <w:color w:val="000000"/>
          <w:sz w:val="23"/>
          <w:szCs w:val="23"/>
          <w:lang w:eastAsia="ru-RU"/>
        </w:rPr>
        <w:t>МО ;</w:t>
      </w:r>
      <w:proofErr w:type="gramEnd"/>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 даю согласие на использование персональных данных моего ребенка (подопечного) в целях</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организации, проведения конкурса социальных проектов «Я – гражданин России». 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Настоящим я даю согласие на обработку следующих персональных данных моего ребенка</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(подопечного):</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фамилия, имя, отчество;</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пол; - дата рождения;</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название и номер школы;</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класс; - результат участия в конкурсе социальных проектов «Я – гражданин России»;</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адрес по прописке.</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 согласен (сна),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грамотах конкурса социальных проектов «Я – гражданин России».</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 согласен (сна), что следующие сведения о моем ребенке (подопечном): «фамилия, имя, отчество, пол, название и номер школы, класс, результат участия в конкурсе социальных проектов «Я – гражданин России» могут быть размещены на сайтах в сети «Интернет».</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 подтверждаю, что, давая настоящее согласие, я действую по своей воле и в интересах ребенка,</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родителем (законным представителем) которого я являюсь.</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«__</w:t>
      </w:r>
      <w:proofErr w:type="gramStart"/>
      <w:r w:rsidRPr="00B56A7D">
        <w:rPr>
          <w:rFonts w:ascii="Times New Roman" w:eastAsia="Times New Roman" w:hAnsi="Times New Roman" w:cs="Times New Roman"/>
          <w:color w:val="000000"/>
          <w:sz w:val="23"/>
          <w:szCs w:val="23"/>
          <w:lang w:eastAsia="ru-RU"/>
        </w:rPr>
        <w:t>_»_</w:t>
      </w:r>
      <w:proofErr w:type="gramEnd"/>
      <w:r w:rsidRPr="00B56A7D">
        <w:rPr>
          <w:rFonts w:ascii="Times New Roman" w:eastAsia="Times New Roman" w:hAnsi="Times New Roman" w:cs="Times New Roman"/>
          <w:color w:val="000000"/>
          <w:sz w:val="23"/>
          <w:szCs w:val="23"/>
          <w:lang w:eastAsia="ru-RU"/>
        </w:rPr>
        <w:t>________ 2021 год</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xml:space="preserve">                                                                   /  </w:t>
      </w:r>
      <w:r w:rsidRPr="00B56A7D">
        <w:rPr>
          <w:rFonts w:ascii="Times New Roman" w:eastAsia="Times New Roman" w:hAnsi="Times New Roman" w:cs="Times New Roman"/>
          <w:color w:val="000000"/>
          <w:sz w:val="23"/>
          <w:szCs w:val="23"/>
          <w:u w:val="single"/>
          <w:lang w:eastAsia="ru-RU"/>
        </w:rPr>
        <w:t xml:space="preserve">               </w:t>
      </w:r>
      <w:r w:rsidRPr="00B56A7D">
        <w:rPr>
          <w:rFonts w:ascii="Times New Roman" w:eastAsia="Times New Roman" w:hAnsi="Times New Roman" w:cs="Times New Roman"/>
          <w:color w:val="000000"/>
          <w:sz w:val="23"/>
          <w:szCs w:val="23"/>
          <w:lang w:eastAsia="ru-RU"/>
        </w:rPr>
        <w:t>/_______________________________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C4244D" w:rsidRPr="00B56A7D" w:rsidRDefault="00993629" w:rsidP="00993629">
      <w:pPr>
        <w:shd w:val="clear" w:color="auto" w:fill="FFFFFF"/>
        <w:spacing w:after="0" w:line="240" w:lineRule="auto"/>
        <w:jc w:val="both"/>
        <w:rPr>
          <w:rFonts w:ascii="Times New Roman" w:hAnsi="Times New Roman" w:cs="Times New Roman"/>
          <w:sz w:val="28"/>
          <w:szCs w:val="28"/>
        </w:rPr>
      </w:pPr>
      <w:r w:rsidRPr="00B56A7D">
        <w:rPr>
          <w:rFonts w:ascii="Times New Roman" w:eastAsia="Times New Roman" w:hAnsi="Times New Roman" w:cs="Times New Roman"/>
          <w:color w:val="000000"/>
          <w:sz w:val="23"/>
          <w:szCs w:val="23"/>
          <w:lang w:eastAsia="ru-RU"/>
        </w:rPr>
        <w:t xml:space="preserve">                                                                      Подпись                                  Расшифровка</w:t>
      </w:r>
      <w:bookmarkStart w:id="0" w:name="_GoBack"/>
      <w:bookmarkEnd w:id="0"/>
    </w:p>
    <w:sectPr w:rsidR="00C4244D" w:rsidRPr="00B56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10F4"/>
    <w:multiLevelType w:val="hybridMultilevel"/>
    <w:tmpl w:val="3DC2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C9"/>
    <w:rsid w:val="001440C7"/>
    <w:rsid w:val="00154FC9"/>
    <w:rsid w:val="004569CC"/>
    <w:rsid w:val="004C7582"/>
    <w:rsid w:val="00541A2B"/>
    <w:rsid w:val="00545DF7"/>
    <w:rsid w:val="00624A65"/>
    <w:rsid w:val="00626516"/>
    <w:rsid w:val="0071459F"/>
    <w:rsid w:val="007E616E"/>
    <w:rsid w:val="008A1859"/>
    <w:rsid w:val="00926E62"/>
    <w:rsid w:val="00993629"/>
    <w:rsid w:val="009E66FF"/>
    <w:rsid w:val="00A84303"/>
    <w:rsid w:val="00B56A7D"/>
    <w:rsid w:val="00BA6F01"/>
    <w:rsid w:val="00C4244D"/>
    <w:rsid w:val="00E81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F4E9"/>
  <w15:chartTrackingRefBased/>
  <w15:docId w15:val="{16E5EB5D-90FA-417A-A730-28308C25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2337">
      <w:bodyDiv w:val="1"/>
      <w:marLeft w:val="0"/>
      <w:marRight w:val="0"/>
      <w:marTop w:val="0"/>
      <w:marBottom w:val="0"/>
      <w:divBdr>
        <w:top w:val="none" w:sz="0" w:space="0" w:color="auto"/>
        <w:left w:val="none" w:sz="0" w:space="0" w:color="auto"/>
        <w:bottom w:val="none" w:sz="0" w:space="0" w:color="auto"/>
        <w:right w:val="none" w:sz="0" w:space="0" w:color="auto"/>
      </w:divBdr>
    </w:div>
    <w:div w:id="248387607">
      <w:bodyDiv w:val="1"/>
      <w:marLeft w:val="0"/>
      <w:marRight w:val="0"/>
      <w:marTop w:val="0"/>
      <w:marBottom w:val="0"/>
      <w:divBdr>
        <w:top w:val="none" w:sz="0" w:space="0" w:color="auto"/>
        <w:left w:val="none" w:sz="0" w:space="0" w:color="auto"/>
        <w:bottom w:val="none" w:sz="0" w:space="0" w:color="auto"/>
        <w:right w:val="none" w:sz="0" w:space="0" w:color="auto"/>
      </w:divBdr>
    </w:div>
    <w:div w:id="346952085">
      <w:bodyDiv w:val="1"/>
      <w:marLeft w:val="0"/>
      <w:marRight w:val="0"/>
      <w:marTop w:val="0"/>
      <w:marBottom w:val="0"/>
      <w:divBdr>
        <w:top w:val="none" w:sz="0" w:space="0" w:color="auto"/>
        <w:left w:val="none" w:sz="0" w:space="0" w:color="auto"/>
        <w:bottom w:val="none" w:sz="0" w:space="0" w:color="auto"/>
        <w:right w:val="none" w:sz="0" w:space="0" w:color="auto"/>
      </w:divBdr>
    </w:div>
    <w:div w:id="547188132">
      <w:bodyDiv w:val="1"/>
      <w:marLeft w:val="0"/>
      <w:marRight w:val="0"/>
      <w:marTop w:val="0"/>
      <w:marBottom w:val="0"/>
      <w:divBdr>
        <w:top w:val="none" w:sz="0" w:space="0" w:color="auto"/>
        <w:left w:val="none" w:sz="0" w:space="0" w:color="auto"/>
        <w:bottom w:val="none" w:sz="0" w:space="0" w:color="auto"/>
        <w:right w:val="none" w:sz="0" w:space="0" w:color="auto"/>
      </w:divBdr>
    </w:div>
    <w:div w:id="691108965">
      <w:bodyDiv w:val="1"/>
      <w:marLeft w:val="0"/>
      <w:marRight w:val="0"/>
      <w:marTop w:val="0"/>
      <w:marBottom w:val="0"/>
      <w:divBdr>
        <w:top w:val="none" w:sz="0" w:space="0" w:color="auto"/>
        <w:left w:val="none" w:sz="0" w:space="0" w:color="auto"/>
        <w:bottom w:val="none" w:sz="0" w:space="0" w:color="auto"/>
        <w:right w:val="none" w:sz="0" w:space="0" w:color="auto"/>
      </w:divBdr>
    </w:div>
    <w:div w:id="986009147">
      <w:bodyDiv w:val="1"/>
      <w:marLeft w:val="0"/>
      <w:marRight w:val="0"/>
      <w:marTop w:val="0"/>
      <w:marBottom w:val="0"/>
      <w:divBdr>
        <w:top w:val="none" w:sz="0" w:space="0" w:color="auto"/>
        <w:left w:val="none" w:sz="0" w:space="0" w:color="auto"/>
        <w:bottom w:val="none" w:sz="0" w:space="0" w:color="auto"/>
        <w:right w:val="none" w:sz="0" w:space="0" w:color="auto"/>
      </w:divBdr>
    </w:div>
    <w:div w:id="1315983777">
      <w:bodyDiv w:val="1"/>
      <w:marLeft w:val="0"/>
      <w:marRight w:val="0"/>
      <w:marTop w:val="0"/>
      <w:marBottom w:val="0"/>
      <w:divBdr>
        <w:top w:val="none" w:sz="0" w:space="0" w:color="auto"/>
        <w:left w:val="none" w:sz="0" w:space="0" w:color="auto"/>
        <w:bottom w:val="none" w:sz="0" w:space="0" w:color="auto"/>
        <w:right w:val="none" w:sz="0" w:space="0" w:color="auto"/>
      </w:divBdr>
    </w:div>
    <w:div w:id="1532448950">
      <w:bodyDiv w:val="1"/>
      <w:marLeft w:val="0"/>
      <w:marRight w:val="0"/>
      <w:marTop w:val="0"/>
      <w:marBottom w:val="0"/>
      <w:divBdr>
        <w:top w:val="none" w:sz="0" w:space="0" w:color="auto"/>
        <w:left w:val="none" w:sz="0" w:space="0" w:color="auto"/>
        <w:bottom w:val="none" w:sz="0" w:space="0" w:color="auto"/>
        <w:right w:val="none" w:sz="0" w:space="0" w:color="auto"/>
      </w:divBdr>
    </w:div>
    <w:div w:id="17582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9</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cvruser</dc:creator>
  <cp:keywords/>
  <dc:description/>
  <cp:lastModifiedBy>cvruser</cp:lastModifiedBy>
  <cp:revision>3</cp:revision>
  <dcterms:created xsi:type="dcterms:W3CDTF">2020-11-16T05:27:00Z</dcterms:created>
  <dcterms:modified xsi:type="dcterms:W3CDTF">2020-11-17T03:55:00Z</dcterms:modified>
</cp:coreProperties>
</file>